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2"/>
        <w:gridCol w:w="1702"/>
        <w:gridCol w:w="567"/>
        <w:gridCol w:w="567"/>
        <w:gridCol w:w="3265"/>
        <w:gridCol w:w="851"/>
        <w:gridCol w:w="851"/>
        <w:gridCol w:w="2485"/>
        <w:gridCol w:w="62"/>
      </w:tblGrid>
      <w:tr w:rsidR="005D3672" w:rsidRPr="00A4006A" w:rsidTr="007B058F">
        <w:trPr>
          <w:trHeight w:val="409"/>
        </w:trPr>
        <w:tc>
          <w:tcPr>
            <w:tcW w:w="5000" w:type="pct"/>
            <w:gridSpan w:val="12"/>
            <w:vAlign w:val="center"/>
          </w:tcPr>
          <w:p w:rsidR="005D3672" w:rsidRPr="007F72B4" w:rsidRDefault="007F72B4" w:rsidP="009310A5">
            <w:pPr>
              <w:jc w:val="center"/>
              <w:rPr>
                <w:b/>
                <w:sz w:val="16"/>
                <w:szCs w:val="16"/>
              </w:rPr>
            </w:pPr>
            <w:r w:rsidRPr="007F72B4">
              <w:rPr>
                <w:b/>
                <w:color w:val="424242"/>
                <w:sz w:val="27"/>
                <w:szCs w:val="27"/>
                <w:shd w:val="clear" w:color="auto" w:fill="FDFDFD"/>
              </w:rPr>
              <w:t>21.02.15 Открытые горные работы</w:t>
            </w:r>
          </w:p>
        </w:tc>
      </w:tr>
      <w:tr w:rsidR="007B058F" w:rsidRPr="00A4006A" w:rsidTr="007B058F">
        <w:trPr>
          <w:gridAfter w:val="1"/>
          <w:wAfter w:w="20" w:type="pct"/>
        </w:trPr>
        <w:tc>
          <w:tcPr>
            <w:tcW w:w="46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7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7B058F" w:rsidRPr="00A4006A" w:rsidRDefault="007B058F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7B058F" w:rsidRPr="00A4006A" w:rsidRDefault="007B058F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3673B1" w:rsidTr="007B058F">
        <w:trPr>
          <w:gridAfter w:val="1"/>
          <w:wAfter w:w="20" w:type="pct"/>
        </w:trPr>
        <w:tc>
          <w:tcPr>
            <w:tcW w:w="46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7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673B1" w:rsidRDefault="003673B1" w:rsidP="003673B1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3673B1" w:rsidRPr="009B7F94" w:rsidRDefault="003673B1" w:rsidP="0036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3673B1" w:rsidRPr="00F80B12" w:rsidRDefault="002408C7" w:rsidP="0036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6" w:type="pct"/>
          </w:tcPr>
          <w:p w:rsidR="003673B1" w:rsidRPr="00F80B12" w:rsidRDefault="002408C7" w:rsidP="0036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6" w:type="pct"/>
          </w:tcPr>
          <w:p w:rsidR="003673B1" w:rsidRPr="00DB6B79" w:rsidRDefault="003673B1" w:rsidP="003673B1">
            <w:pPr>
              <w:rPr>
                <w:sz w:val="20"/>
                <w:szCs w:val="20"/>
              </w:rPr>
            </w:pPr>
            <w:r w:rsidRPr="00DB6B79">
              <w:rPr>
                <w:sz w:val="20"/>
                <w:szCs w:val="20"/>
              </w:rPr>
              <w:t>Иностранный язык (английский язык)</w:t>
            </w:r>
          </w:p>
          <w:p w:rsidR="003673B1" w:rsidRPr="00DB6B79" w:rsidRDefault="003673B1" w:rsidP="003673B1">
            <w:pPr>
              <w:rPr>
                <w:sz w:val="20"/>
                <w:szCs w:val="20"/>
              </w:rPr>
            </w:pPr>
            <w:r w:rsidRPr="00DB6B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Технический английский язык</w:t>
            </w:r>
          </w:p>
        </w:tc>
      </w:tr>
      <w:tr w:rsidR="003673B1" w:rsidTr="007B058F">
        <w:trPr>
          <w:gridAfter w:val="1"/>
          <w:wAfter w:w="20" w:type="pct"/>
        </w:trPr>
        <w:tc>
          <w:tcPr>
            <w:tcW w:w="46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7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673B1" w:rsidRPr="00604E9C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673B1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3673B1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3673B1" w:rsidRPr="00604E9C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3673B1" w:rsidRPr="00604E9C" w:rsidRDefault="002408C7" w:rsidP="0036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276" w:type="pct"/>
          </w:tcPr>
          <w:p w:rsidR="003673B1" w:rsidRPr="00604E9C" w:rsidRDefault="002408C7" w:rsidP="0036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806" w:type="pct"/>
          </w:tcPr>
          <w:p w:rsidR="003673B1" w:rsidRPr="00C81928" w:rsidRDefault="003673B1" w:rsidP="00367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3673B1" w:rsidRDefault="003673B1" w:rsidP="00367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9C7FEE" w:rsidRDefault="009C7FEE" w:rsidP="00367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  <w:p w:rsidR="003673B1" w:rsidRPr="00C81928" w:rsidRDefault="003673B1" w:rsidP="002408C7">
            <w:pPr>
              <w:rPr>
                <w:sz w:val="20"/>
                <w:szCs w:val="20"/>
              </w:rPr>
            </w:pPr>
          </w:p>
        </w:tc>
      </w:tr>
      <w:tr w:rsidR="002408C7" w:rsidTr="007B058F">
        <w:trPr>
          <w:gridAfter w:val="1"/>
          <w:wAfter w:w="20" w:type="pct"/>
        </w:trPr>
        <w:tc>
          <w:tcPr>
            <w:tcW w:w="462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Калиновская Анна Викторовна</w:t>
            </w:r>
          </w:p>
        </w:tc>
        <w:tc>
          <w:tcPr>
            <w:tcW w:w="492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2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52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84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408C7" w:rsidRPr="00D54BE5" w:rsidRDefault="002408C7" w:rsidP="00240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2408C7" w:rsidRPr="00D54BE5" w:rsidRDefault="002408C7" w:rsidP="00240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2408C7" w:rsidRDefault="002408C7" w:rsidP="00240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2408C7" w:rsidRPr="00D54BE5" w:rsidRDefault="002408C7" w:rsidP="00240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76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76" w:type="pct"/>
          </w:tcPr>
          <w:p w:rsidR="002408C7" w:rsidRPr="00D54BE5" w:rsidRDefault="002408C7" w:rsidP="00240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06" w:type="pct"/>
          </w:tcPr>
          <w:p w:rsidR="002408C7" w:rsidRPr="00C81928" w:rsidRDefault="002408C7" w:rsidP="002408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эстетики</w:t>
            </w:r>
          </w:p>
          <w:p w:rsidR="002408C7" w:rsidRPr="00C81928" w:rsidRDefault="002408C7" w:rsidP="002408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137" w:rsidTr="0039015A">
        <w:trPr>
          <w:gridAfter w:val="1"/>
          <w:wAfter w:w="20" w:type="pct"/>
        </w:trPr>
        <w:tc>
          <w:tcPr>
            <w:tcW w:w="462" w:type="pct"/>
          </w:tcPr>
          <w:p w:rsidR="00733137" w:rsidRPr="001C1C97" w:rsidRDefault="00733137" w:rsidP="007331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lastRenderedPageBreak/>
              <w:t>Дубровская Екатерина 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Pr="00E558BF" w:rsidRDefault="00733137" w:rsidP="00733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Pr="00E558BF" w:rsidRDefault="00733137" w:rsidP="00733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7" w:type="pct"/>
          </w:tcPr>
          <w:p w:rsidR="00733137" w:rsidRPr="00610F37" w:rsidRDefault="00733137" w:rsidP="007331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733137" w:rsidRPr="001C1C97" w:rsidRDefault="00733137" w:rsidP="007331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52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733137" w:rsidRPr="00610F37" w:rsidRDefault="00733137" w:rsidP="007331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733137" w:rsidRPr="00604E9C" w:rsidRDefault="00733137" w:rsidP="00733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733137" w:rsidRPr="00604E9C" w:rsidRDefault="002408C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76" w:type="pct"/>
          </w:tcPr>
          <w:p w:rsidR="00733137" w:rsidRPr="00604E9C" w:rsidRDefault="002408C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06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668DD" w:rsidTr="007B058F">
        <w:trPr>
          <w:gridAfter w:val="1"/>
          <w:wAfter w:w="20" w:type="pct"/>
        </w:trPr>
        <w:tc>
          <w:tcPr>
            <w:tcW w:w="46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9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668DD" w:rsidRPr="009B7F94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76" w:type="pct"/>
          </w:tcPr>
          <w:p w:rsidR="000668DD" w:rsidRPr="00F80B12" w:rsidRDefault="002408C7" w:rsidP="0006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6" w:type="pct"/>
          </w:tcPr>
          <w:p w:rsidR="000668DD" w:rsidRPr="00F80B12" w:rsidRDefault="002408C7" w:rsidP="0006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06" w:type="pct"/>
          </w:tcPr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04.02 Насосы и насосные станции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Гидромеханика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02.01 Система управления охраной труда и промышленной безопасностью в горной организации</w:t>
            </w:r>
          </w:p>
        </w:tc>
      </w:tr>
      <w:tr w:rsidR="000668DD" w:rsidTr="007B058F">
        <w:trPr>
          <w:gridAfter w:val="1"/>
          <w:wAfter w:w="20" w:type="pct"/>
        </w:trPr>
        <w:tc>
          <w:tcPr>
            <w:tcW w:w="462" w:type="pct"/>
          </w:tcPr>
          <w:p w:rsidR="000668DD" w:rsidRPr="00E558BF" w:rsidRDefault="000668DD" w:rsidP="000668DD">
            <w:pPr>
              <w:rPr>
                <w:sz w:val="20"/>
              </w:rPr>
            </w:pPr>
            <w:r w:rsidRPr="00E558BF">
              <w:rPr>
                <w:sz w:val="20"/>
              </w:rPr>
              <w:t>Коротков Кирилл Сергеевич</w:t>
            </w:r>
          </w:p>
        </w:tc>
        <w:tc>
          <w:tcPr>
            <w:tcW w:w="492" w:type="pct"/>
          </w:tcPr>
          <w:p w:rsidR="000668DD" w:rsidRDefault="000668DD" w:rsidP="000668D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E558BF">
              <w:rPr>
                <w:sz w:val="20"/>
              </w:rPr>
              <w:t>реподаватель</w:t>
            </w:r>
          </w:p>
        </w:tc>
        <w:tc>
          <w:tcPr>
            <w:tcW w:w="322" w:type="pct"/>
          </w:tcPr>
          <w:p w:rsidR="000668DD" w:rsidRPr="008B3F82" w:rsidRDefault="000668DD" w:rsidP="000668DD">
            <w:pPr>
              <w:rPr>
                <w:sz w:val="20"/>
                <w:szCs w:val="20"/>
              </w:rPr>
            </w:pPr>
            <w:r w:rsidRPr="008B3F82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0668DD" w:rsidRPr="00E558BF" w:rsidRDefault="000668DD" w:rsidP="000668DD">
            <w:pPr>
              <w:rPr>
                <w:sz w:val="20"/>
              </w:rPr>
            </w:pPr>
            <w:r w:rsidRPr="00E558BF">
              <w:rPr>
                <w:sz w:val="20"/>
              </w:rPr>
              <w:t>Горный инженер</w:t>
            </w:r>
          </w:p>
        </w:tc>
        <w:tc>
          <w:tcPr>
            <w:tcW w:w="552" w:type="pct"/>
          </w:tcPr>
          <w:p w:rsidR="000668DD" w:rsidRPr="00E558BF" w:rsidRDefault="000668DD" w:rsidP="000668DD">
            <w:pPr>
              <w:rPr>
                <w:sz w:val="20"/>
              </w:rPr>
            </w:pPr>
            <w:r w:rsidRPr="00E558BF">
              <w:rPr>
                <w:sz w:val="20"/>
              </w:rPr>
              <w:t>Горные машины и оборудование</w:t>
            </w:r>
          </w:p>
        </w:tc>
        <w:tc>
          <w:tcPr>
            <w:tcW w:w="184" w:type="pct"/>
          </w:tcPr>
          <w:p w:rsidR="000668DD" w:rsidRPr="00605665" w:rsidRDefault="000668DD" w:rsidP="000668DD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668DD" w:rsidRPr="00605665" w:rsidRDefault="000668DD" w:rsidP="000668DD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E558BF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558BF">
              <w:rPr>
                <w:rFonts w:ascii="Times New Roman" w:hAnsi="Times New Roman" w:cs="Times New Roman"/>
                <w:sz w:val="20"/>
              </w:rPr>
              <w:t>2019</w:t>
            </w:r>
          </w:p>
          <w:p w:rsidR="000668DD" w:rsidRPr="00E558BF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558BF">
              <w:rPr>
                <w:rFonts w:ascii="Times New Roman" w:hAnsi="Times New Roman" w:cs="Times New Roman"/>
                <w:sz w:val="20"/>
              </w:rPr>
              <w:t>ебный центр «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</w:t>
            </w:r>
            <w:r>
              <w:rPr>
                <w:rFonts w:ascii="Times New Roman" w:hAnsi="Times New Roman" w:cs="Times New Roman"/>
                <w:sz w:val="20"/>
              </w:rPr>
              <w:t xml:space="preserve">, 2019 </w:t>
            </w:r>
          </w:p>
          <w:p w:rsidR="000668DD" w:rsidRPr="00E558BF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Союз «Молодые профессионалы (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0668DD" w:rsidRPr="00E558BF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8BF">
              <w:rPr>
                <w:rFonts w:ascii="Times New Roman" w:hAnsi="Times New Roman" w:cs="Times New Roman"/>
                <w:sz w:val="20"/>
              </w:rPr>
              <w:t>Квалификация «Эксперт чемпионата»</w:t>
            </w:r>
            <w:r>
              <w:rPr>
                <w:rFonts w:ascii="Times New Roman" w:hAnsi="Times New Roman" w:cs="Times New Roman"/>
                <w:sz w:val="20"/>
              </w:rPr>
              <w:t xml:space="preserve">, 2018 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«Мурманский строительный колледж им. </w:t>
            </w:r>
            <w:r>
              <w:rPr>
                <w:rFonts w:ascii="Times New Roman" w:hAnsi="Times New Roman" w:cs="Times New Roman"/>
                <w:sz w:val="20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5.Удостоверение о повышении квалификации ГАПОУ МО «МЦК-Техникум им.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знаний требований охраны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труда  АНО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ДПО «Учебно-методический консалтинговый центр» «Энергия» от 22.12.2020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профессиональных компетенций педагогов» от 11.12.2020</w:t>
            </w:r>
          </w:p>
        </w:tc>
        <w:tc>
          <w:tcPr>
            <w:tcW w:w="276" w:type="pct"/>
          </w:tcPr>
          <w:p w:rsidR="000668DD" w:rsidRDefault="002408C7" w:rsidP="000668D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 лет</w:t>
            </w:r>
          </w:p>
        </w:tc>
        <w:tc>
          <w:tcPr>
            <w:tcW w:w="276" w:type="pct"/>
          </w:tcPr>
          <w:p w:rsidR="000668DD" w:rsidRPr="00E558BF" w:rsidRDefault="002408C7" w:rsidP="000668DD">
            <w:pPr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806" w:type="pct"/>
          </w:tcPr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Геология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Термодинамика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01.01 Основы горного и маркшейдерского дела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01.04 Горные машины и комплексы на открытых горных работах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01.06 Горная механика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01.02 Технология добычи полезных ископаемых открытым способом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01.03. Механизация и электроснабжение горных и взрывных работ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01.05 Карьерный транспорт</w:t>
            </w:r>
          </w:p>
          <w:p w:rsidR="000668DD" w:rsidRPr="00DB6B79" w:rsidRDefault="000668DD" w:rsidP="000668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B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МДК 01.01 Основы горного и маркшейдерского дела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(курсовые проекты)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УП 04.02</w:t>
            </w:r>
            <w:r w:rsidRPr="00DB6B79">
              <w:rPr>
                <w:rFonts w:ascii="Times New Roman" w:hAnsi="Times New Roman" w:cs="Times New Roman"/>
                <w:sz w:val="20"/>
              </w:rPr>
              <w:t xml:space="preserve"> Учебная практика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 04.01</w:t>
            </w:r>
            <w:r w:rsidRPr="00DB6B79">
              <w:rPr>
                <w:rFonts w:ascii="Times New Roman" w:hAnsi="Times New Roman" w:cs="Times New Roman"/>
                <w:sz w:val="20"/>
              </w:rPr>
              <w:t xml:space="preserve"> Производственная практика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 01.01 Производственная практика по профилю специальности) -технологическая по ведению горных и взрывных работ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 02.01</w:t>
            </w:r>
            <w:r w:rsidRPr="00DB6B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Производственная практика (по профилю специальности) - технологическая по управлению охраной труда и промышленной безопасностью участка горной организации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ПП.03.01 Производственная практика (по профилю специальности) - технологическая по организации деятельности персонала производственного подразделения (участка горного предприятия)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0668DD" w:rsidTr="007B058F">
        <w:trPr>
          <w:gridAfter w:val="1"/>
          <w:wAfter w:w="20" w:type="pct"/>
        </w:trPr>
        <w:tc>
          <w:tcPr>
            <w:tcW w:w="46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9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3. Удостоверение о повышении квалификации ГАПОУ МО «МИК» по теме «Требования, предъявляемые для организации и </w:t>
            </w:r>
            <w:r w:rsidRPr="009B7F94">
              <w:rPr>
                <w:sz w:val="20"/>
                <w:szCs w:val="20"/>
              </w:rPr>
              <w:lastRenderedPageBreak/>
              <w:t>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0668DD" w:rsidRPr="009B7F94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0668DD" w:rsidRPr="009B7F94" w:rsidRDefault="002408C7" w:rsidP="0006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276" w:type="pct"/>
          </w:tcPr>
          <w:p w:rsidR="000668DD" w:rsidRPr="009B7F94" w:rsidRDefault="002408C7" w:rsidP="0006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6" w:type="pct"/>
          </w:tcPr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Техническая механика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</w:tc>
      </w:tr>
      <w:tr w:rsidR="009C7FEE" w:rsidTr="007B058F">
        <w:trPr>
          <w:gridAfter w:val="1"/>
          <w:wAfter w:w="20" w:type="pct"/>
        </w:trPr>
        <w:tc>
          <w:tcPr>
            <w:tcW w:w="46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9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9C7FEE" w:rsidRPr="00F80B12" w:rsidRDefault="002408C7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6" w:type="pct"/>
          </w:tcPr>
          <w:p w:rsidR="009C7FEE" w:rsidRPr="00F80B12" w:rsidRDefault="002408C7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6" w:type="pct"/>
          </w:tcPr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9C7FEE" w:rsidTr="007B058F">
        <w:trPr>
          <w:gridAfter w:val="1"/>
          <w:wAfter w:w="20" w:type="pct"/>
        </w:trPr>
        <w:tc>
          <w:tcPr>
            <w:tcW w:w="462" w:type="pct"/>
          </w:tcPr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9C7FEE" w:rsidRPr="009B7F94" w:rsidRDefault="009C7FEE" w:rsidP="009C7FE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9C7FEE" w:rsidRPr="00DB3CAD" w:rsidRDefault="009C7FEE" w:rsidP="009C7FEE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9C7FEE" w:rsidRPr="00F80B12" w:rsidRDefault="002408C7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6" w:type="pct"/>
          </w:tcPr>
          <w:p w:rsidR="009C7FEE" w:rsidRPr="00F80B12" w:rsidRDefault="002408C7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6" w:type="pct"/>
          </w:tcPr>
          <w:p w:rsidR="009C7FEE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9C7FEE" w:rsidRPr="00DB6B79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9C7FEE" w:rsidRPr="00DB6B79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</w:tr>
      <w:tr w:rsidR="004B2540" w:rsidTr="007B058F">
        <w:trPr>
          <w:gridAfter w:val="1"/>
          <w:wAfter w:w="20" w:type="pct"/>
        </w:trPr>
        <w:tc>
          <w:tcPr>
            <w:tcW w:w="462" w:type="pct"/>
          </w:tcPr>
          <w:p w:rsidR="004B2540" w:rsidRPr="00D54BE5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92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52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4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4B2540" w:rsidRPr="002B563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76" w:type="pct"/>
          </w:tcPr>
          <w:p w:rsidR="004B2540" w:rsidRPr="00D54BE5" w:rsidRDefault="002408C7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76" w:type="pct"/>
          </w:tcPr>
          <w:p w:rsidR="004B2540" w:rsidRPr="00D54BE5" w:rsidRDefault="002408C7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806" w:type="pct"/>
          </w:tcPr>
          <w:p w:rsidR="004B2540" w:rsidRDefault="004B2540" w:rsidP="004B254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Экономика отрасли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Основы финансовой грамотности и предпринимательской деятельности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03.01 Организация и управление производственным подразделени</w:t>
            </w: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ем</w:t>
            </w:r>
          </w:p>
        </w:tc>
      </w:tr>
      <w:tr w:rsidR="004B2540" w:rsidTr="007B058F">
        <w:trPr>
          <w:gridAfter w:val="1"/>
          <w:wAfter w:w="20" w:type="pct"/>
        </w:trPr>
        <w:tc>
          <w:tcPr>
            <w:tcW w:w="462" w:type="pct"/>
          </w:tcPr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2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4B2540" w:rsidRPr="00B5088C" w:rsidRDefault="004B2540" w:rsidP="004B254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4B2540" w:rsidRPr="00B5088C" w:rsidRDefault="004B2540" w:rsidP="004B2540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4B2540" w:rsidRPr="00B5088C" w:rsidRDefault="004B2540" w:rsidP="004B2540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4B2540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4B2540" w:rsidRPr="00B5088C" w:rsidRDefault="004B2540" w:rsidP="004B254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4B2540" w:rsidRPr="00B5088C" w:rsidRDefault="004B2540" w:rsidP="004B2540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4B2540" w:rsidRPr="009B7F94" w:rsidRDefault="002408C7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276" w:type="pct"/>
          </w:tcPr>
          <w:p w:rsidR="004B2540" w:rsidRPr="009B7F94" w:rsidRDefault="002408C7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806" w:type="pct"/>
          </w:tcPr>
          <w:p w:rsidR="004B2540" w:rsidRDefault="004B2540" w:rsidP="004B254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Основы экономики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03.01 Организация и управление производственным подразделением</w:t>
            </w:r>
          </w:p>
        </w:tc>
      </w:tr>
      <w:tr w:rsidR="004B2540" w:rsidTr="007B058F">
        <w:trPr>
          <w:gridAfter w:val="1"/>
          <w:wAfter w:w="20" w:type="pct"/>
        </w:trPr>
        <w:tc>
          <w:tcPr>
            <w:tcW w:w="462" w:type="pct"/>
          </w:tcPr>
          <w:p w:rsidR="004B2540" w:rsidRPr="00380E9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4B2540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4B2540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4B2540" w:rsidRPr="00380E98" w:rsidRDefault="004B2540" w:rsidP="004B254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2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4B2540" w:rsidRPr="00380E9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>рег.№ 049 Федеральный институт повышения квалификации и переподготовки. Программа ДПО «Методика преподавания истории и обществознания», 2021</w:t>
            </w:r>
          </w:p>
          <w:p w:rsidR="004B2540" w:rsidRPr="00380E9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4B2540" w:rsidRPr="00380E98" w:rsidRDefault="002408C7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76" w:type="pct"/>
          </w:tcPr>
          <w:p w:rsidR="004B2540" w:rsidRPr="00380E98" w:rsidRDefault="002408C7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06" w:type="pct"/>
          </w:tcPr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Правовые основы профессиональной деятельности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</w:tc>
      </w:tr>
      <w:tr w:rsidR="0032283C" w:rsidTr="007B058F">
        <w:trPr>
          <w:gridAfter w:val="1"/>
          <w:wAfter w:w="20" w:type="pct"/>
        </w:trPr>
        <w:tc>
          <w:tcPr>
            <w:tcW w:w="462" w:type="pct"/>
          </w:tcPr>
          <w:p w:rsidR="0032283C" w:rsidRPr="00D35A81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 xml:space="preserve">Михайлова </w:t>
            </w: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Наталья Борисовна</w:t>
            </w:r>
          </w:p>
        </w:tc>
        <w:tc>
          <w:tcPr>
            <w:tcW w:w="492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2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</w:t>
            </w:r>
            <w:r w:rsidRPr="00D35A81">
              <w:rPr>
                <w:sz w:val="20"/>
                <w:szCs w:val="20"/>
              </w:rPr>
              <w:lastRenderedPageBreak/>
              <w:t>тик. Преподаватель.</w:t>
            </w: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Математика.</w:t>
            </w: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2283C" w:rsidRPr="00D35A81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</w:t>
            </w: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32283C" w:rsidRPr="00D35A81" w:rsidRDefault="002408C7" w:rsidP="0032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76" w:type="pct"/>
          </w:tcPr>
          <w:p w:rsidR="0032283C" w:rsidRPr="00D35A81" w:rsidRDefault="002408C7" w:rsidP="0032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6" w:type="pct"/>
          </w:tcPr>
          <w:p w:rsidR="0032283C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32283C" w:rsidRPr="00DB6B79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Математика</w:t>
            </w:r>
          </w:p>
          <w:p w:rsidR="0032283C" w:rsidRPr="00DB6B79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9B7F94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Плаксин Вадим Владимирович</w:t>
            </w:r>
          </w:p>
        </w:tc>
        <w:tc>
          <w:tcPr>
            <w:tcW w:w="49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A11F25" w:rsidRPr="009B7F94" w:rsidRDefault="00A11F25" w:rsidP="00A11F25">
            <w:pPr>
              <w:rPr>
                <w:sz w:val="20"/>
                <w:szCs w:val="20"/>
              </w:rPr>
            </w:pPr>
          </w:p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Pr="008D4B87" w:rsidRDefault="00A11F25" w:rsidP="00A11F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A11F25" w:rsidRPr="009B7F94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A11F25" w:rsidRPr="00F80B12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76" w:type="pct"/>
          </w:tcPr>
          <w:p w:rsidR="00A11F25" w:rsidRPr="00F80B12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06" w:type="pct"/>
          </w:tcPr>
          <w:p w:rsidR="00A11F25" w:rsidRPr="00C81928" w:rsidRDefault="00A11F25" w:rsidP="00A11F2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A11F25" w:rsidRPr="00C8192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92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52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76" w:type="pct"/>
          </w:tcPr>
          <w:p w:rsidR="00A11F25" w:rsidRPr="00D54BE5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276" w:type="pct"/>
          </w:tcPr>
          <w:p w:rsidR="00A11F25" w:rsidRPr="00D54BE5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гда</w:t>
            </w:r>
            <w:proofErr w:type="spellEnd"/>
          </w:p>
        </w:tc>
        <w:tc>
          <w:tcPr>
            <w:tcW w:w="806" w:type="pct"/>
          </w:tcPr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04.01 Слесарное дело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УП 04.01 Учебная практика (слесарная)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9B7F94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9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профессиональной компетенции»», 2018</w:t>
            </w:r>
          </w:p>
          <w:p w:rsidR="00A11F25" w:rsidRPr="009529BC" w:rsidRDefault="00A11F25" w:rsidP="00A11F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A11F25" w:rsidRPr="00F80B12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276" w:type="pct"/>
          </w:tcPr>
          <w:p w:rsidR="00A11F25" w:rsidRPr="00F80B12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6" w:type="pct"/>
          </w:tcPr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Экологические основы природопользования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380E9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Труфанова Наталья Васильевна</w:t>
            </w:r>
          </w:p>
        </w:tc>
        <w:tc>
          <w:tcPr>
            <w:tcW w:w="492" w:type="pct"/>
          </w:tcPr>
          <w:p w:rsidR="00A11F25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2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A11F25" w:rsidRPr="003A49A0" w:rsidRDefault="00A11F25" w:rsidP="00A11F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A11F25" w:rsidRPr="00380E98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76" w:type="pct"/>
          </w:tcPr>
          <w:p w:rsidR="00A11F25" w:rsidRPr="00380E98" w:rsidRDefault="002408C7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  <w:bookmarkStart w:id="0" w:name="_GoBack"/>
            <w:bookmarkEnd w:id="0"/>
          </w:p>
        </w:tc>
        <w:tc>
          <w:tcPr>
            <w:tcW w:w="806" w:type="pct"/>
          </w:tcPr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11F25" w:rsidRPr="00380E9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A11F25" w:rsidRPr="00380E9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668DD"/>
    <w:rsid w:val="00086D7E"/>
    <w:rsid w:val="000C44A3"/>
    <w:rsid w:val="00132087"/>
    <w:rsid w:val="001E6357"/>
    <w:rsid w:val="002408C7"/>
    <w:rsid w:val="002862C3"/>
    <w:rsid w:val="002E6C5A"/>
    <w:rsid w:val="0032283C"/>
    <w:rsid w:val="003673B1"/>
    <w:rsid w:val="003C24A0"/>
    <w:rsid w:val="004B2540"/>
    <w:rsid w:val="005D3672"/>
    <w:rsid w:val="00642A34"/>
    <w:rsid w:val="00733137"/>
    <w:rsid w:val="007B058F"/>
    <w:rsid w:val="007F72B4"/>
    <w:rsid w:val="008132B9"/>
    <w:rsid w:val="00870491"/>
    <w:rsid w:val="008B3F82"/>
    <w:rsid w:val="009310A5"/>
    <w:rsid w:val="00931B25"/>
    <w:rsid w:val="009C7FEE"/>
    <w:rsid w:val="00A11F25"/>
    <w:rsid w:val="00A4006A"/>
    <w:rsid w:val="00A67157"/>
    <w:rsid w:val="00B00898"/>
    <w:rsid w:val="00B739E6"/>
    <w:rsid w:val="00CA2B80"/>
    <w:rsid w:val="00D4143C"/>
    <w:rsid w:val="00D42318"/>
    <w:rsid w:val="00DB6B79"/>
    <w:rsid w:val="00DE3F84"/>
    <w:rsid w:val="00E46BBB"/>
    <w:rsid w:val="00EC00EC"/>
    <w:rsid w:val="00ED497E"/>
    <w:rsid w:val="00EF5D22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67B4"/>
  <w15:docId w15:val="{A0D57785-203F-4CA3-B709-9480130A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10</cp:revision>
  <dcterms:created xsi:type="dcterms:W3CDTF">2021-01-20T09:27:00Z</dcterms:created>
  <dcterms:modified xsi:type="dcterms:W3CDTF">2022-11-08T12:47:00Z</dcterms:modified>
</cp:coreProperties>
</file>