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1C" w:rsidRPr="0006031C" w:rsidRDefault="0006031C" w:rsidP="0006031C">
      <w:pPr>
        <w:spacing w:after="342" w:line="288" w:lineRule="auto"/>
        <w:ind w:right="23"/>
        <w:jc w:val="center"/>
        <w:rPr>
          <w:rFonts w:ascii="Times New Roman" w:hAnsi="Times New Roman" w:cs="Times New Roman"/>
          <w:b/>
        </w:rPr>
      </w:pPr>
      <w:bookmarkStart w:id="0" w:name="bookmark0"/>
      <w:r w:rsidRPr="0006031C">
        <w:rPr>
          <w:rFonts w:ascii="Times New Roman" w:hAnsi="Times New Roman" w:cs="Times New Roman"/>
        </w:rPr>
        <w:t>МИНИСТЕРСТВО ОБРАЗОВАНИЯ И НАУКИ МУРМАНСКОЙ ОБЛАСТИ                              ГОСУДАРСТВЕННОЕ АВТОНОМНОЕ ПРОФЕССИОНАЛЬНОЕ                       ОБРАЗОВАТЕЛЬНОЕ УЧРЕЖДЕНИЕ МУРМАНСКОЙ ОБЛАСТИ</w:t>
      </w:r>
      <w:r w:rsidRPr="0006031C">
        <w:rPr>
          <w:rFonts w:ascii="Times New Roman" w:hAnsi="Times New Roman" w:cs="Times New Roman"/>
        </w:rPr>
        <w:br/>
        <w:t>«ОЛЕНЕГОРСКИЙ ГОРНОПРОМЫШЛЕННЫЙ КОЛЛЕДЖ»</w:t>
      </w:r>
      <w:r w:rsidRPr="0006031C">
        <w:rPr>
          <w:rFonts w:ascii="Times New Roman" w:hAnsi="Times New Roman" w:cs="Times New Roman"/>
        </w:rPr>
        <w:br/>
      </w:r>
    </w:p>
    <w:tbl>
      <w:tblPr>
        <w:tblW w:w="9951" w:type="dxa"/>
        <w:tblCellMar>
          <w:left w:w="28" w:type="dxa"/>
          <w:right w:w="28" w:type="dxa"/>
        </w:tblCellMar>
        <w:tblLook w:val="01E0"/>
      </w:tblPr>
      <w:tblGrid>
        <w:gridCol w:w="5982"/>
        <w:gridCol w:w="3969"/>
      </w:tblGrid>
      <w:tr w:rsidR="0006031C" w:rsidRPr="0006031C" w:rsidTr="00886BA5">
        <w:tc>
          <w:tcPr>
            <w:tcW w:w="5982" w:type="dxa"/>
          </w:tcPr>
          <w:p w:rsidR="0006031C" w:rsidRPr="0006031C" w:rsidRDefault="0006031C" w:rsidP="00886BA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6031C">
              <w:rPr>
                <w:rFonts w:ascii="Times New Roman" w:hAnsi="Times New Roman" w:cs="Times New Roman"/>
                <w:szCs w:val="28"/>
              </w:rPr>
              <w:t>СОГЛАСОВАНО</w:t>
            </w:r>
          </w:p>
          <w:p w:rsidR="0006031C" w:rsidRPr="0006031C" w:rsidRDefault="0006031C" w:rsidP="00886BA5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06031C" w:rsidRPr="0006031C" w:rsidRDefault="0006031C" w:rsidP="00886BA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6031C">
              <w:rPr>
                <w:rFonts w:ascii="Times New Roman" w:hAnsi="Times New Roman" w:cs="Times New Roman"/>
                <w:szCs w:val="28"/>
              </w:rPr>
              <w:t xml:space="preserve">на Совете </w:t>
            </w:r>
          </w:p>
          <w:p w:rsidR="0006031C" w:rsidRPr="0006031C" w:rsidRDefault="0006031C" w:rsidP="00886BA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6031C">
              <w:rPr>
                <w:rFonts w:ascii="Times New Roman" w:hAnsi="Times New Roman" w:cs="Times New Roman"/>
                <w:szCs w:val="28"/>
              </w:rPr>
              <w:t>ГАПОУ МО «ОГПК»</w:t>
            </w:r>
          </w:p>
          <w:p w:rsidR="0006031C" w:rsidRPr="0006031C" w:rsidRDefault="0006031C" w:rsidP="00886BA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06031C">
              <w:rPr>
                <w:rFonts w:ascii="Times New Roman" w:hAnsi="Times New Roman" w:cs="Times New Roman"/>
                <w:szCs w:val="28"/>
              </w:rPr>
              <w:t>Протокол № III/10</w:t>
            </w:r>
          </w:p>
          <w:p w:rsidR="0006031C" w:rsidRPr="0006031C" w:rsidRDefault="00947480" w:rsidP="00886BA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 15</w:t>
            </w:r>
            <w:r w:rsidR="0006031C" w:rsidRPr="0006031C">
              <w:rPr>
                <w:rFonts w:ascii="Times New Roman" w:hAnsi="Times New Roman" w:cs="Times New Roman"/>
                <w:szCs w:val="28"/>
              </w:rPr>
              <w:t xml:space="preserve"> »   февраля 2017 г.</w:t>
            </w:r>
          </w:p>
          <w:p w:rsidR="0006031C" w:rsidRPr="0006031C" w:rsidRDefault="0006031C" w:rsidP="00886BA5">
            <w:pPr>
              <w:pStyle w:val="a3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3969" w:type="dxa"/>
          </w:tcPr>
          <w:p w:rsidR="0006031C" w:rsidRPr="0006031C" w:rsidRDefault="0006031C" w:rsidP="00886BA5">
            <w:pPr>
              <w:pStyle w:val="a3"/>
              <w:rPr>
                <w:rFonts w:ascii="Times New Roman" w:hAnsi="Times New Roman" w:cs="Times New Roman"/>
              </w:rPr>
            </w:pPr>
            <w:r w:rsidRPr="0006031C">
              <w:rPr>
                <w:rFonts w:ascii="Times New Roman" w:hAnsi="Times New Roman" w:cs="Times New Roman"/>
              </w:rPr>
              <w:t>УТВЕРЖДЕНО</w:t>
            </w:r>
          </w:p>
          <w:p w:rsidR="0006031C" w:rsidRPr="0006031C" w:rsidRDefault="0006031C" w:rsidP="00886BA5">
            <w:pPr>
              <w:pStyle w:val="a3"/>
              <w:rPr>
                <w:rFonts w:ascii="Times New Roman" w:hAnsi="Times New Roman" w:cs="Times New Roman"/>
              </w:rPr>
            </w:pPr>
          </w:p>
          <w:p w:rsidR="0006031C" w:rsidRPr="0006031C" w:rsidRDefault="0006031C" w:rsidP="00886BA5">
            <w:pPr>
              <w:pStyle w:val="a3"/>
              <w:rPr>
                <w:rFonts w:ascii="Times New Roman" w:hAnsi="Times New Roman" w:cs="Times New Roman"/>
              </w:rPr>
            </w:pPr>
            <w:r w:rsidRPr="0006031C">
              <w:rPr>
                <w:rFonts w:ascii="Times New Roman" w:hAnsi="Times New Roman" w:cs="Times New Roman"/>
              </w:rPr>
              <w:t>Приказом  ГАПОУ МО  «ОГПК»</w:t>
            </w:r>
          </w:p>
          <w:p w:rsidR="0006031C" w:rsidRPr="0006031C" w:rsidRDefault="00947480" w:rsidP="00886B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« 15</w:t>
            </w:r>
            <w:r w:rsidR="0006031C" w:rsidRPr="0006031C">
              <w:rPr>
                <w:rFonts w:ascii="Times New Roman" w:hAnsi="Times New Roman" w:cs="Times New Roman"/>
              </w:rPr>
              <w:t xml:space="preserve"> »    февраля 2017г.</w:t>
            </w:r>
          </w:p>
          <w:p w:rsidR="0006031C" w:rsidRPr="0006031C" w:rsidRDefault="0006031C" w:rsidP="00886BA5">
            <w:pPr>
              <w:pStyle w:val="a3"/>
              <w:rPr>
                <w:rFonts w:ascii="Times New Roman" w:hAnsi="Times New Roman" w:cs="Times New Roman"/>
              </w:rPr>
            </w:pPr>
          </w:p>
          <w:p w:rsidR="0006031C" w:rsidRPr="0006031C" w:rsidRDefault="0006031C" w:rsidP="00886BA5">
            <w:pPr>
              <w:pStyle w:val="a3"/>
              <w:rPr>
                <w:rFonts w:ascii="Times New Roman" w:hAnsi="Times New Roman" w:cs="Times New Roman"/>
              </w:rPr>
            </w:pPr>
            <w:r w:rsidRPr="0006031C">
              <w:rPr>
                <w:rFonts w:ascii="Times New Roman" w:hAnsi="Times New Roman" w:cs="Times New Roman"/>
              </w:rPr>
              <w:t xml:space="preserve">№ </w:t>
            </w:r>
            <w:r w:rsidR="00947480">
              <w:rPr>
                <w:rFonts w:ascii="Times New Roman" w:hAnsi="Times New Roman" w:cs="Times New Roman"/>
              </w:rPr>
              <w:t xml:space="preserve"> 76</w:t>
            </w:r>
          </w:p>
          <w:p w:rsidR="0006031C" w:rsidRPr="0006031C" w:rsidRDefault="0006031C" w:rsidP="00886BA5">
            <w:pPr>
              <w:pStyle w:val="a3"/>
              <w:rPr>
                <w:rFonts w:ascii="Times New Roman" w:hAnsi="Times New Roman" w:cs="Times New Roman"/>
                <w:szCs w:val="30"/>
              </w:rPr>
            </w:pPr>
          </w:p>
        </w:tc>
      </w:tr>
    </w:tbl>
    <w:p w:rsidR="0006031C" w:rsidRP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P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P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P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P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P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P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P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Pr="0006031C" w:rsidRDefault="0006031C" w:rsidP="0006031C">
      <w:pPr>
        <w:spacing w:line="276" w:lineRule="auto"/>
        <w:ind w:right="20"/>
        <w:jc w:val="center"/>
        <w:rPr>
          <w:rFonts w:ascii="Times New Roman" w:hAnsi="Times New Roman" w:cs="Times New Roman"/>
          <w:sz w:val="32"/>
        </w:rPr>
      </w:pPr>
    </w:p>
    <w:p w:rsidR="0006031C" w:rsidRPr="0006031C" w:rsidRDefault="00320940" w:rsidP="0006031C">
      <w:pPr>
        <w:spacing w:line="276" w:lineRule="auto"/>
        <w:ind w:right="20"/>
        <w:jc w:val="center"/>
        <w:rPr>
          <w:rFonts w:ascii="Times New Roman" w:hAnsi="Times New Roman" w:cs="Times New Roman"/>
          <w:b/>
          <w:sz w:val="32"/>
        </w:rPr>
      </w:pPr>
      <w:r w:rsidRPr="0006031C">
        <w:rPr>
          <w:rFonts w:ascii="Times New Roman" w:hAnsi="Times New Roman" w:cs="Times New Roman"/>
          <w:b/>
          <w:sz w:val="32"/>
        </w:rPr>
        <w:t>АНТИКОРРУПЦИОННАЯ ПОЛИТИКА</w:t>
      </w:r>
    </w:p>
    <w:p w:rsidR="0006031C" w:rsidRPr="0006031C" w:rsidRDefault="0006031C" w:rsidP="0006031C">
      <w:pPr>
        <w:spacing w:line="276" w:lineRule="auto"/>
        <w:ind w:right="20"/>
        <w:jc w:val="center"/>
        <w:rPr>
          <w:rFonts w:ascii="Times New Roman" w:hAnsi="Times New Roman" w:cs="Times New Roman"/>
          <w:sz w:val="32"/>
        </w:rPr>
      </w:pPr>
      <w:r w:rsidRPr="0006031C">
        <w:rPr>
          <w:rFonts w:ascii="Times New Roman" w:hAnsi="Times New Roman" w:cs="Times New Roman"/>
          <w:b/>
          <w:sz w:val="32"/>
        </w:rPr>
        <w:t>Государственного автономного профессионального образовательного учреждения Мурманской области «Оленегорский горнопромышленный колледж»</w:t>
      </w:r>
    </w:p>
    <w:p w:rsidR="0006031C" w:rsidRPr="0006031C" w:rsidRDefault="0006031C" w:rsidP="0006031C">
      <w:pPr>
        <w:spacing w:line="276" w:lineRule="auto"/>
        <w:ind w:right="23"/>
        <w:jc w:val="center"/>
        <w:rPr>
          <w:rFonts w:ascii="Times New Roman" w:hAnsi="Times New Roman" w:cs="Times New Roman"/>
          <w:sz w:val="40"/>
        </w:rPr>
      </w:pPr>
    </w:p>
    <w:p w:rsidR="0006031C" w:rsidRP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P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P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P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P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Default="0006031C" w:rsidP="0006031C">
      <w:pPr>
        <w:ind w:right="20"/>
        <w:rPr>
          <w:rFonts w:ascii="Times New Roman" w:hAnsi="Times New Roman" w:cs="Times New Roman"/>
        </w:rPr>
      </w:pPr>
    </w:p>
    <w:p w:rsidR="0006031C" w:rsidRPr="0006031C" w:rsidRDefault="0006031C" w:rsidP="0006031C">
      <w:pPr>
        <w:ind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p w:rsidR="0006031C" w:rsidRDefault="0006031C" w:rsidP="0006031C">
      <w:pPr>
        <w:ind w:right="20"/>
      </w:pPr>
    </w:p>
    <w:p w:rsidR="00357C8E" w:rsidRDefault="00357C8E" w:rsidP="00357C8E">
      <w:pPr>
        <w:pStyle w:val="10"/>
        <w:keepNext/>
        <w:keepLines/>
        <w:shd w:val="clear" w:color="auto" w:fill="auto"/>
        <w:tabs>
          <w:tab w:val="left" w:pos="3890"/>
        </w:tabs>
        <w:spacing w:after="0" w:line="23" w:lineRule="atLeast"/>
        <w:ind w:left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62537" w:rsidRPr="00357C8E">
        <w:rPr>
          <w:sz w:val="24"/>
          <w:szCs w:val="24"/>
        </w:rPr>
        <w:t>Общие положения</w:t>
      </w:r>
      <w:bookmarkEnd w:id="0"/>
    </w:p>
    <w:p w:rsidR="00357C8E" w:rsidRPr="00357C8E" w:rsidRDefault="00357C8E" w:rsidP="00357C8E">
      <w:pPr>
        <w:pStyle w:val="10"/>
        <w:keepNext/>
        <w:keepLines/>
        <w:shd w:val="clear" w:color="auto" w:fill="auto"/>
        <w:tabs>
          <w:tab w:val="left" w:pos="-8080"/>
        </w:tabs>
        <w:spacing w:after="0" w:line="23" w:lineRule="atLeast"/>
        <w:ind w:firstLine="709"/>
        <w:jc w:val="both"/>
        <w:rPr>
          <w:b w:val="0"/>
          <w:sz w:val="24"/>
          <w:szCs w:val="24"/>
        </w:rPr>
      </w:pPr>
      <w:r w:rsidRPr="00357C8E">
        <w:rPr>
          <w:b w:val="0"/>
          <w:sz w:val="24"/>
          <w:szCs w:val="24"/>
        </w:rPr>
        <w:t xml:space="preserve">1.1. </w:t>
      </w:r>
      <w:r w:rsidR="00462537" w:rsidRPr="00357C8E">
        <w:rPr>
          <w:b w:val="0"/>
          <w:sz w:val="24"/>
          <w:szCs w:val="24"/>
        </w:rPr>
        <w:t>Настоящая Антикоррупци</w:t>
      </w:r>
      <w:r w:rsidRPr="00357C8E">
        <w:rPr>
          <w:b w:val="0"/>
          <w:sz w:val="24"/>
          <w:szCs w:val="24"/>
        </w:rPr>
        <w:t>онная политика</w:t>
      </w:r>
      <w:r w:rsidRPr="00357C8E">
        <w:rPr>
          <w:b w:val="0"/>
          <w:sz w:val="24"/>
          <w:szCs w:val="24"/>
        </w:rPr>
        <w:tab/>
        <w:t xml:space="preserve">Государственного </w:t>
      </w:r>
      <w:r w:rsidR="00462537" w:rsidRPr="00357C8E">
        <w:rPr>
          <w:b w:val="0"/>
          <w:sz w:val="24"/>
          <w:szCs w:val="24"/>
        </w:rPr>
        <w:t>автономного</w:t>
      </w:r>
      <w:r w:rsidRPr="00357C8E">
        <w:rPr>
          <w:b w:val="0"/>
          <w:sz w:val="24"/>
          <w:szCs w:val="24"/>
        </w:rPr>
        <w:t xml:space="preserve"> </w:t>
      </w:r>
      <w:r w:rsidR="00462537" w:rsidRPr="00357C8E">
        <w:rPr>
          <w:b w:val="0"/>
          <w:sz w:val="24"/>
          <w:szCs w:val="24"/>
        </w:rPr>
        <w:t>профессионального образовательного учреждения Мурманской области «</w:t>
      </w:r>
      <w:r w:rsidRPr="00357C8E">
        <w:rPr>
          <w:b w:val="0"/>
          <w:sz w:val="24"/>
          <w:szCs w:val="24"/>
        </w:rPr>
        <w:t>Оленегорский горнопромышленный</w:t>
      </w:r>
      <w:r w:rsidR="00462537" w:rsidRPr="00357C8E">
        <w:rPr>
          <w:b w:val="0"/>
          <w:sz w:val="24"/>
          <w:szCs w:val="24"/>
        </w:rPr>
        <w:t xml:space="preserve"> колледж» (дал</w:t>
      </w:r>
      <w:r w:rsidRPr="00357C8E">
        <w:rPr>
          <w:b w:val="0"/>
          <w:sz w:val="24"/>
          <w:szCs w:val="24"/>
        </w:rPr>
        <w:t>ее - Антикоррупционная политика</w:t>
      </w:r>
      <w:r>
        <w:rPr>
          <w:b w:val="0"/>
          <w:sz w:val="24"/>
          <w:szCs w:val="24"/>
        </w:rPr>
        <w:t>) разработана</w:t>
      </w:r>
      <w:r w:rsidR="00462537" w:rsidRPr="00357C8E">
        <w:rPr>
          <w:b w:val="0"/>
          <w:sz w:val="24"/>
          <w:szCs w:val="24"/>
        </w:rPr>
        <w:t xml:space="preserve"> на основании</w:t>
      </w:r>
      <w:r w:rsidRPr="00357C8E">
        <w:rPr>
          <w:b w:val="0"/>
          <w:sz w:val="24"/>
          <w:szCs w:val="24"/>
        </w:rPr>
        <w:t>:</w:t>
      </w:r>
    </w:p>
    <w:p w:rsidR="00357C8E" w:rsidRPr="00357C8E" w:rsidRDefault="00357C8E" w:rsidP="00357C8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-8080"/>
        </w:tabs>
        <w:spacing w:after="0" w:line="23" w:lineRule="atLeast"/>
        <w:ind w:left="0" w:firstLine="1125"/>
        <w:jc w:val="both"/>
        <w:rPr>
          <w:b w:val="0"/>
          <w:sz w:val="24"/>
          <w:szCs w:val="24"/>
        </w:rPr>
      </w:pPr>
      <w:r w:rsidRPr="00357C8E">
        <w:rPr>
          <w:b w:val="0"/>
          <w:sz w:val="24"/>
          <w:szCs w:val="24"/>
        </w:rPr>
        <w:t>ф</w:t>
      </w:r>
      <w:r w:rsidR="00462537" w:rsidRPr="00357C8E">
        <w:rPr>
          <w:b w:val="0"/>
          <w:sz w:val="24"/>
          <w:szCs w:val="24"/>
        </w:rPr>
        <w:t xml:space="preserve">едерального закона от 25 декабря 2008 г. № 273-ФЗ «О противодействии коррупции»; </w:t>
      </w:r>
    </w:p>
    <w:p w:rsidR="00357C8E" w:rsidRDefault="00462537" w:rsidP="00357C8E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-8080"/>
        </w:tabs>
        <w:spacing w:after="0" w:line="23" w:lineRule="atLeast"/>
        <w:ind w:left="0" w:firstLine="1125"/>
        <w:jc w:val="both"/>
        <w:rPr>
          <w:b w:val="0"/>
          <w:sz w:val="24"/>
          <w:szCs w:val="24"/>
        </w:rPr>
      </w:pPr>
      <w:r w:rsidRPr="00357C8E">
        <w:rPr>
          <w:b w:val="0"/>
          <w:sz w:val="24"/>
          <w:szCs w:val="24"/>
        </w:rPr>
        <w:t>методических рекомендаций по разработке и принятию организационных мер по предупреждению ко</w:t>
      </w:r>
      <w:r w:rsidR="00905710">
        <w:rPr>
          <w:b w:val="0"/>
          <w:sz w:val="24"/>
          <w:szCs w:val="24"/>
        </w:rPr>
        <w:t>ррупции от 08 ноября 2013 года (</w:t>
      </w:r>
      <w:proofErr w:type="gramStart"/>
      <w:r w:rsidRPr="00357C8E">
        <w:rPr>
          <w:b w:val="0"/>
          <w:sz w:val="24"/>
          <w:szCs w:val="24"/>
        </w:rPr>
        <w:t>разработанными</w:t>
      </w:r>
      <w:proofErr w:type="gramEnd"/>
      <w:r w:rsidRPr="00357C8E">
        <w:rPr>
          <w:b w:val="0"/>
          <w:sz w:val="24"/>
          <w:szCs w:val="24"/>
        </w:rPr>
        <w:t xml:space="preserve"> Министерством труда и социальной защиты Российской Федерации</w:t>
      </w:r>
      <w:r w:rsidR="00905710">
        <w:rPr>
          <w:b w:val="0"/>
          <w:sz w:val="24"/>
          <w:szCs w:val="24"/>
        </w:rPr>
        <w:t>)</w:t>
      </w:r>
      <w:r w:rsidRPr="00357C8E">
        <w:rPr>
          <w:b w:val="0"/>
          <w:sz w:val="24"/>
          <w:szCs w:val="24"/>
        </w:rPr>
        <w:t>.</w:t>
      </w:r>
    </w:p>
    <w:p w:rsidR="00E65983" w:rsidRDefault="00357C8E" w:rsidP="00905710">
      <w:pPr>
        <w:pStyle w:val="10"/>
        <w:keepNext/>
        <w:keepLines/>
        <w:shd w:val="clear" w:color="auto" w:fill="auto"/>
        <w:tabs>
          <w:tab w:val="left" w:pos="-8080"/>
        </w:tabs>
        <w:spacing w:after="0" w:line="23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357C8E">
        <w:rPr>
          <w:b w:val="0"/>
          <w:sz w:val="24"/>
          <w:szCs w:val="24"/>
        </w:rPr>
        <w:t xml:space="preserve">1.2. </w:t>
      </w:r>
      <w:r w:rsidR="00462537" w:rsidRPr="00357C8E">
        <w:rPr>
          <w:b w:val="0"/>
          <w:sz w:val="24"/>
          <w:szCs w:val="24"/>
        </w:rPr>
        <w:t xml:space="preserve">Антикоррупционная </w:t>
      </w:r>
      <w:r w:rsidR="00462537" w:rsidRPr="00320940">
        <w:rPr>
          <w:b w:val="0"/>
          <w:sz w:val="24"/>
          <w:szCs w:val="24"/>
        </w:rPr>
        <w:t xml:space="preserve">политика </w:t>
      </w:r>
      <w:r w:rsidR="00320940" w:rsidRPr="00320940">
        <w:rPr>
          <w:b w:val="0"/>
          <w:sz w:val="24"/>
          <w:szCs w:val="24"/>
        </w:rPr>
        <w:t>Государственного автономного профессионального образовательного учреждения Мурманской области «Оленегорский горнопромышленный колледж» (далее – Колледж, учреждение)</w:t>
      </w:r>
      <w:r w:rsidR="00320940">
        <w:rPr>
          <w:sz w:val="24"/>
          <w:szCs w:val="24"/>
        </w:rPr>
        <w:t xml:space="preserve"> </w:t>
      </w:r>
      <w:r w:rsidR="00462537" w:rsidRPr="00357C8E">
        <w:rPr>
          <w:b w:val="0"/>
          <w:sz w:val="24"/>
          <w:szCs w:val="24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905710" w:rsidRPr="00357C8E" w:rsidRDefault="00905710" w:rsidP="00905710">
      <w:pPr>
        <w:pStyle w:val="10"/>
        <w:keepNext/>
        <w:keepLines/>
        <w:shd w:val="clear" w:color="auto" w:fill="auto"/>
        <w:tabs>
          <w:tab w:val="left" w:pos="-8080"/>
        </w:tabs>
        <w:spacing w:after="0" w:line="23" w:lineRule="atLeast"/>
        <w:jc w:val="both"/>
        <w:rPr>
          <w:b w:val="0"/>
          <w:sz w:val="24"/>
          <w:szCs w:val="24"/>
        </w:rPr>
      </w:pPr>
    </w:p>
    <w:p w:rsidR="00E65983" w:rsidRPr="00357C8E" w:rsidRDefault="00905710" w:rsidP="00905710">
      <w:pPr>
        <w:pStyle w:val="10"/>
        <w:keepNext/>
        <w:keepLines/>
        <w:shd w:val="clear" w:color="auto" w:fill="auto"/>
        <w:tabs>
          <w:tab w:val="left" w:pos="1645"/>
        </w:tabs>
        <w:spacing w:after="0" w:line="23" w:lineRule="atLeast"/>
        <w:jc w:val="center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2. </w:t>
      </w:r>
      <w:r w:rsidR="00462537" w:rsidRPr="00357C8E">
        <w:rPr>
          <w:sz w:val="24"/>
          <w:szCs w:val="24"/>
        </w:rPr>
        <w:t>Цели и задачи положения об антикоррупционной политике</w:t>
      </w:r>
      <w:bookmarkEnd w:id="1"/>
    </w:p>
    <w:p w:rsidR="00E65983" w:rsidRPr="00357C8E" w:rsidRDefault="003F23D1" w:rsidP="00905710">
      <w:pPr>
        <w:pStyle w:val="20"/>
        <w:shd w:val="clear" w:color="auto" w:fill="auto"/>
        <w:tabs>
          <w:tab w:val="left" w:pos="-3969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05710">
        <w:rPr>
          <w:sz w:val="24"/>
          <w:szCs w:val="24"/>
        </w:rPr>
        <w:t xml:space="preserve">2.1. </w:t>
      </w:r>
      <w:r w:rsidR="00462537" w:rsidRPr="00357C8E">
        <w:rPr>
          <w:sz w:val="24"/>
          <w:szCs w:val="24"/>
        </w:rPr>
        <w:t>Основными целями Антикоррупционной политики</w:t>
      </w:r>
      <w:r w:rsidR="00320940">
        <w:rPr>
          <w:sz w:val="24"/>
          <w:szCs w:val="24"/>
        </w:rPr>
        <w:t xml:space="preserve"> Колледжа</w:t>
      </w:r>
      <w:r w:rsidR="00462537" w:rsidRPr="00357C8E">
        <w:rPr>
          <w:sz w:val="24"/>
          <w:szCs w:val="24"/>
        </w:rPr>
        <w:t xml:space="preserve"> являются:</w:t>
      </w:r>
    </w:p>
    <w:p w:rsidR="00E65983" w:rsidRPr="00357C8E" w:rsidRDefault="00462537" w:rsidP="00583103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 xml:space="preserve">предупреждение коррупции в </w:t>
      </w:r>
      <w:r w:rsidR="00905710">
        <w:rPr>
          <w:sz w:val="24"/>
          <w:szCs w:val="24"/>
        </w:rPr>
        <w:t xml:space="preserve">образовательном </w:t>
      </w:r>
      <w:r w:rsidRPr="00357C8E">
        <w:rPr>
          <w:sz w:val="24"/>
          <w:szCs w:val="24"/>
        </w:rPr>
        <w:t>учреждении;</w:t>
      </w:r>
    </w:p>
    <w:p w:rsidR="00E65983" w:rsidRPr="00357C8E" w:rsidRDefault="00462537" w:rsidP="00583103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>обеспечение неотвратимости наказания за коррупционные проявления;</w:t>
      </w:r>
    </w:p>
    <w:p w:rsidR="00E65983" w:rsidRPr="00357C8E" w:rsidRDefault="00462537" w:rsidP="00583103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 xml:space="preserve">формирование антикоррупционного сознания у работников </w:t>
      </w:r>
      <w:r w:rsidR="00905710">
        <w:rPr>
          <w:sz w:val="24"/>
          <w:szCs w:val="24"/>
        </w:rPr>
        <w:t>Колледжа</w:t>
      </w:r>
      <w:r w:rsidRPr="00357C8E">
        <w:rPr>
          <w:sz w:val="24"/>
          <w:szCs w:val="24"/>
        </w:rPr>
        <w:t>.</w:t>
      </w:r>
    </w:p>
    <w:p w:rsidR="00E65983" w:rsidRPr="00357C8E" w:rsidRDefault="00905710" w:rsidP="00905710">
      <w:pPr>
        <w:pStyle w:val="20"/>
        <w:shd w:val="clear" w:color="auto" w:fill="auto"/>
        <w:tabs>
          <w:tab w:val="left" w:pos="473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23D1">
        <w:rPr>
          <w:sz w:val="24"/>
          <w:szCs w:val="24"/>
        </w:rPr>
        <w:tab/>
      </w:r>
      <w:r>
        <w:rPr>
          <w:sz w:val="24"/>
          <w:szCs w:val="24"/>
        </w:rPr>
        <w:t xml:space="preserve">2.2. </w:t>
      </w:r>
      <w:r w:rsidR="00462537" w:rsidRPr="00357C8E">
        <w:rPr>
          <w:sz w:val="24"/>
          <w:szCs w:val="24"/>
        </w:rPr>
        <w:t xml:space="preserve">Основные задачи антикоррупционной политики </w:t>
      </w:r>
      <w:r>
        <w:rPr>
          <w:sz w:val="24"/>
          <w:szCs w:val="24"/>
        </w:rPr>
        <w:t>Колледжа</w:t>
      </w:r>
      <w:r w:rsidR="00462537" w:rsidRPr="00357C8E">
        <w:rPr>
          <w:sz w:val="24"/>
          <w:szCs w:val="24"/>
        </w:rPr>
        <w:t>:</w:t>
      </w:r>
    </w:p>
    <w:p w:rsidR="00E65983" w:rsidRPr="00357C8E" w:rsidRDefault="00462537" w:rsidP="00583103">
      <w:pPr>
        <w:pStyle w:val="20"/>
        <w:numPr>
          <w:ilvl w:val="0"/>
          <w:numId w:val="8"/>
        </w:numPr>
        <w:shd w:val="clear" w:color="auto" w:fill="auto"/>
        <w:tabs>
          <w:tab w:val="left" w:pos="-18286"/>
        </w:tabs>
        <w:spacing w:line="23" w:lineRule="atLeast"/>
        <w:ind w:left="0" w:firstLine="106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>формирование у работников ед</w:t>
      </w:r>
      <w:r w:rsidR="00320940">
        <w:rPr>
          <w:sz w:val="24"/>
          <w:szCs w:val="24"/>
        </w:rPr>
        <w:t>инообразного понимания позиции у</w:t>
      </w:r>
      <w:r w:rsidRPr="00357C8E">
        <w:rPr>
          <w:sz w:val="24"/>
          <w:szCs w:val="24"/>
        </w:rPr>
        <w:t>чреждения о неприятии коррупции в любых формах и проявлениях;</w:t>
      </w:r>
    </w:p>
    <w:p w:rsidR="00E65983" w:rsidRPr="00357C8E" w:rsidRDefault="00462537" w:rsidP="00583103">
      <w:pPr>
        <w:pStyle w:val="20"/>
        <w:numPr>
          <w:ilvl w:val="0"/>
          <w:numId w:val="7"/>
        </w:numPr>
        <w:shd w:val="clear" w:color="auto" w:fill="auto"/>
        <w:tabs>
          <w:tab w:val="left" w:pos="747"/>
        </w:tabs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 xml:space="preserve">установление обязанности работников </w:t>
      </w:r>
      <w:r w:rsidR="00905710">
        <w:rPr>
          <w:sz w:val="24"/>
          <w:szCs w:val="24"/>
        </w:rPr>
        <w:t>Колледжа</w:t>
      </w:r>
      <w:r w:rsidRPr="00357C8E">
        <w:rPr>
          <w:sz w:val="24"/>
          <w:szCs w:val="24"/>
        </w:rPr>
        <w:t xml:space="preserve"> знать и соблюдать ключевые нормы антикоррупционного законодательства, требования настоящей политики;</w:t>
      </w:r>
    </w:p>
    <w:p w:rsidR="00583103" w:rsidRDefault="00462537" w:rsidP="00583103">
      <w:pPr>
        <w:pStyle w:val="20"/>
        <w:numPr>
          <w:ilvl w:val="0"/>
          <w:numId w:val="7"/>
        </w:numPr>
        <w:shd w:val="clear" w:color="auto" w:fill="auto"/>
        <w:tabs>
          <w:tab w:val="left" w:pos="747"/>
        </w:tabs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 xml:space="preserve">минимизация риска вовлечения работников </w:t>
      </w:r>
      <w:r w:rsidR="00905710">
        <w:rPr>
          <w:sz w:val="24"/>
          <w:szCs w:val="24"/>
        </w:rPr>
        <w:t>Колледжа</w:t>
      </w:r>
      <w:r w:rsidRPr="00357C8E">
        <w:rPr>
          <w:sz w:val="24"/>
          <w:szCs w:val="24"/>
        </w:rPr>
        <w:t xml:space="preserve"> в коррупционную деятельность;</w:t>
      </w:r>
    </w:p>
    <w:p w:rsidR="00583103" w:rsidRDefault="00462537" w:rsidP="00583103">
      <w:pPr>
        <w:pStyle w:val="20"/>
        <w:numPr>
          <w:ilvl w:val="0"/>
          <w:numId w:val="7"/>
        </w:numPr>
        <w:shd w:val="clear" w:color="auto" w:fill="auto"/>
        <w:tabs>
          <w:tab w:val="left" w:pos="747"/>
        </w:tabs>
        <w:spacing w:line="23" w:lineRule="atLeast"/>
        <w:ind w:firstLine="709"/>
        <w:jc w:val="both"/>
        <w:rPr>
          <w:sz w:val="24"/>
          <w:szCs w:val="24"/>
        </w:rPr>
      </w:pPr>
      <w:r w:rsidRPr="00583103">
        <w:rPr>
          <w:sz w:val="24"/>
          <w:szCs w:val="24"/>
        </w:rPr>
        <w:t>обеспечение ответственности работников за коррупционные проявления;</w:t>
      </w:r>
    </w:p>
    <w:p w:rsidR="00E65983" w:rsidRPr="00583103" w:rsidRDefault="00462537" w:rsidP="00583103">
      <w:pPr>
        <w:pStyle w:val="20"/>
        <w:numPr>
          <w:ilvl w:val="0"/>
          <w:numId w:val="7"/>
        </w:numPr>
        <w:shd w:val="clear" w:color="auto" w:fill="auto"/>
        <w:tabs>
          <w:tab w:val="left" w:pos="747"/>
        </w:tabs>
        <w:spacing w:line="23" w:lineRule="atLeast"/>
        <w:ind w:firstLine="709"/>
        <w:jc w:val="both"/>
        <w:rPr>
          <w:sz w:val="24"/>
          <w:szCs w:val="24"/>
        </w:rPr>
      </w:pPr>
      <w:r w:rsidRPr="00583103">
        <w:rPr>
          <w:sz w:val="24"/>
          <w:szCs w:val="24"/>
        </w:rPr>
        <w:t>мониторинг эффективности внедренных антикоррупционных мер (стандартов, процедур и т.п.).</w:t>
      </w:r>
    </w:p>
    <w:p w:rsidR="00905710" w:rsidRPr="00357C8E" w:rsidRDefault="00905710" w:rsidP="00583103">
      <w:pPr>
        <w:pStyle w:val="20"/>
        <w:shd w:val="clear" w:color="auto" w:fill="auto"/>
        <w:tabs>
          <w:tab w:val="left" w:pos="747"/>
        </w:tabs>
        <w:spacing w:line="23" w:lineRule="atLeast"/>
        <w:ind w:firstLine="0"/>
        <w:jc w:val="both"/>
        <w:rPr>
          <w:sz w:val="24"/>
          <w:szCs w:val="24"/>
        </w:rPr>
      </w:pPr>
    </w:p>
    <w:p w:rsidR="00E65983" w:rsidRPr="00357C8E" w:rsidRDefault="00905710" w:rsidP="00905710">
      <w:pPr>
        <w:pStyle w:val="10"/>
        <w:keepNext/>
        <w:keepLines/>
        <w:shd w:val="clear" w:color="auto" w:fill="auto"/>
        <w:tabs>
          <w:tab w:val="left" w:pos="2860"/>
        </w:tabs>
        <w:spacing w:after="0" w:line="23" w:lineRule="atLeast"/>
        <w:ind w:left="709"/>
        <w:jc w:val="center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 xml:space="preserve">3. </w:t>
      </w:r>
      <w:r w:rsidR="00462537" w:rsidRPr="00357C8E">
        <w:rPr>
          <w:sz w:val="24"/>
          <w:szCs w:val="24"/>
        </w:rPr>
        <w:t>Используемые понятия и определения</w:t>
      </w:r>
      <w:bookmarkEnd w:id="2"/>
    </w:p>
    <w:p w:rsidR="00E65983" w:rsidRPr="00357C8E" w:rsidRDefault="00905710" w:rsidP="00905710">
      <w:pPr>
        <w:pStyle w:val="20"/>
        <w:shd w:val="clear" w:color="auto" w:fill="auto"/>
        <w:tabs>
          <w:tab w:val="left" w:pos="477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>
        <w:rPr>
          <w:rStyle w:val="21"/>
          <w:sz w:val="24"/>
          <w:szCs w:val="24"/>
        </w:rPr>
        <w:tab/>
      </w:r>
      <w:r w:rsidRPr="00905710">
        <w:rPr>
          <w:rStyle w:val="21"/>
          <w:b w:val="0"/>
          <w:sz w:val="24"/>
          <w:szCs w:val="24"/>
        </w:rPr>
        <w:t>3.1</w:t>
      </w:r>
      <w:r>
        <w:rPr>
          <w:rStyle w:val="21"/>
          <w:sz w:val="24"/>
          <w:szCs w:val="24"/>
        </w:rPr>
        <w:t xml:space="preserve">. </w:t>
      </w:r>
      <w:proofErr w:type="gramStart"/>
      <w:r w:rsidR="00462537" w:rsidRPr="00357C8E">
        <w:rPr>
          <w:rStyle w:val="21"/>
          <w:sz w:val="24"/>
          <w:szCs w:val="24"/>
        </w:rPr>
        <w:t xml:space="preserve">Коррупция </w:t>
      </w:r>
      <w:r w:rsidR="00462537" w:rsidRPr="00357C8E">
        <w:rPr>
          <w:sz w:val="24"/>
          <w:szCs w:val="24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r w:rsidR="00357C8E" w:rsidRPr="00357C8E">
        <w:rPr>
          <w:sz w:val="24"/>
          <w:szCs w:val="24"/>
        </w:rPr>
        <w:t xml:space="preserve"> </w:t>
      </w:r>
      <w:r w:rsidR="00462537" w:rsidRPr="00357C8E">
        <w:rPr>
          <w:sz w:val="24"/>
          <w:szCs w:val="24"/>
        </w:rPr>
        <w:t>физическими лицами</w:t>
      </w:r>
      <w:proofErr w:type="gramEnd"/>
      <w:r w:rsidR="00462537" w:rsidRPr="00357C8E">
        <w:rPr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E65983" w:rsidRPr="00357C8E" w:rsidRDefault="00905710" w:rsidP="00905710">
      <w:pPr>
        <w:pStyle w:val="20"/>
        <w:shd w:val="clear" w:color="auto" w:fill="auto"/>
        <w:tabs>
          <w:tab w:val="left" w:pos="473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>
        <w:rPr>
          <w:rStyle w:val="21"/>
          <w:sz w:val="24"/>
          <w:szCs w:val="24"/>
        </w:rPr>
        <w:tab/>
      </w:r>
      <w:r w:rsidRPr="00905710">
        <w:rPr>
          <w:rStyle w:val="21"/>
          <w:b w:val="0"/>
          <w:sz w:val="24"/>
          <w:szCs w:val="24"/>
        </w:rPr>
        <w:t>3.2.</w:t>
      </w:r>
      <w:r>
        <w:rPr>
          <w:rStyle w:val="21"/>
          <w:sz w:val="24"/>
          <w:szCs w:val="24"/>
        </w:rPr>
        <w:t xml:space="preserve"> </w:t>
      </w:r>
      <w:r w:rsidR="00462537" w:rsidRPr="00357C8E">
        <w:rPr>
          <w:rStyle w:val="21"/>
          <w:sz w:val="24"/>
          <w:szCs w:val="24"/>
        </w:rPr>
        <w:t xml:space="preserve">Противодействие коррупции </w:t>
      </w:r>
      <w:r w:rsidR="00462537" w:rsidRPr="00357C8E">
        <w:rPr>
          <w:sz w:val="24"/>
          <w:szCs w:val="24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E65983" w:rsidRPr="00357C8E" w:rsidRDefault="00462537" w:rsidP="00357C8E">
      <w:pPr>
        <w:pStyle w:val="20"/>
        <w:shd w:val="clear" w:color="auto" w:fill="auto"/>
        <w:tabs>
          <w:tab w:val="left" w:pos="747"/>
        </w:tabs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>а)</w:t>
      </w:r>
      <w:r w:rsidRPr="00357C8E">
        <w:rPr>
          <w:sz w:val="24"/>
          <w:szCs w:val="24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E65983" w:rsidRPr="00357C8E" w:rsidRDefault="00462537" w:rsidP="00357C8E">
      <w:pPr>
        <w:pStyle w:val="20"/>
        <w:shd w:val="clear" w:color="auto" w:fill="auto"/>
        <w:tabs>
          <w:tab w:val="left" w:pos="747"/>
        </w:tabs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>б)</w:t>
      </w:r>
      <w:r w:rsidRPr="00357C8E">
        <w:rPr>
          <w:sz w:val="24"/>
          <w:szCs w:val="24"/>
        </w:rPr>
        <w:tab/>
        <w:t xml:space="preserve">по выявлению, предупреждению, пресечению, раскрытию и расследованию </w:t>
      </w:r>
      <w:r w:rsidRPr="00357C8E">
        <w:rPr>
          <w:sz w:val="24"/>
          <w:szCs w:val="24"/>
        </w:rPr>
        <w:lastRenderedPageBreak/>
        <w:t>коррупционных правонарушений (борьба с коррупцией);</w:t>
      </w:r>
    </w:p>
    <w:p w:rsidR="00E65983" w:rsidRPr="00357C8E" w:rsidRDefault="00462537" w:rsidP="00357C8E">
      <w:pPr>
        <w:pStyle w:val="20"/>
        <w:shd w:val="clear" w:color="auto" w:fill="auto"/>
        <w:tabs>
          <w:tab w:val="left" w:pos="718"/>
        </w:tabs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>в)</w:t>
      </w:r>
      <w:r w:rsidRPr="00357C8E">
        <w:rPr>
          <w:sz w:val="24"/>
          <w:szCs w:val="24"/>
        </w:rPr>
        <w:tab/>
        <w:t>по минимизации и (или) ликвидации последствий коррупционных правонарушений.</w:t>
      </w:r>
    </w:p>
    <w:p w:rsidR="00E65983" w:rsidRPr="00357C8E" w:rsidRDefault="00905710" w:rsidP="00905710">
      <w:pPr>
        <w:pStyle w:val="20"/>
        <w:shd w:val="clear" w:color="auto" w:fill="auto"/>
        <w:tabs>
          <w:tab w:val="left" w:pos="466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>
        <w:rPr>
          <w:rStyle w:val="21"/>
          <w:sz w:val="24"/>
          <w:szCs w:val="24"/>
        </w:rPr>
        <w:tab/>
      </w:r>
      <w:r w:rsidRPr="00905710">
        <w:rPr>
          <w:rStyle w:val="21"/>
          <w:b w:val="0"/>
          <w:sz w:val="24"/>
          <w:szCs w:val="24"/>
        </w:rPr>
        <w:t>3.3.</w:t>
      </w:r>
      <w:r>
        <w:rPr>
          <w:rStyle w:val="21"/>
          <w:sz w:val="24"/>
          <w:szCs w:val="24"/>
        </w:rPr>
        <w:t xml:space="preserve"> </w:t>
      </w:r>
      <w:r w:rsidR="00462537" w:rsidRPr="00357C8E">
        <w:rPr>
          <w:rStyle w:val="21"/>
          <w:sz w:val="24"/>
          <w:szCs w:val="24"/>
        </w:rPr>
        <w:t xml:space="preserve">Контрагент </w:t>
      </w:r>
      <w:r w:rsidR="00462537" w:rsidRPr="00357C8E">
        <w:rPr>
          <w:sz w:val="24"/>
          <w:szCs w:val="24"/>
        </w:rPr>
        <w:t>-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</w:t>
      </w:r>
    </w:p>
    <w:p w:rsidR="00E65983" w:rsidRPr="00357C8E" w:rsidRDefault="00905710" w:rsidP="00905710">
      <w:pPr>
        <w:pStyle w:val="20"/>
        <w:shd w:val="clear" w:color="auto" w:fill="auto"/>
        <w:tabs>
          <w:tab w:val="left" w:pos="476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>
        <w:rPr>
          <w:rStyle w:val="21"/>
          <w:sz w:val="24"/>
          <w:szCs w:val="24"/>
        </w:rPr>
        <w:tab/>
      </w:r>
      <w:proofErr w:type="gramStart"/>
      <w:r w:rsidRPr="00905710">
        <w:rPr>
          <w:rStyle w:val="21"/>
          <w:b w:val="0"/>
          <w:sz w:val="24"/>
          <w:szCs w:val="24"/>
        </w:rPr>
        <w:t>3.4</w:t>
      </w:r>
      <w:r>
        <w:rPr>
          <w:rStyle w:val="21"/>
          <w:sz w:val="24"/>
          <w:szCs w:val="24"/>
        </w:rPr>
        <w:t>.</w:t>
      </w:r>
      <w:r w:rsidR="00462537" w:rsidRPr="00357C8E">
        <w:rPr>
          <w:rStyle w:val="21"/>
          <w:sz w:val="24"/>
          <w:szCs w:val="24"/>
        </w:rPr>
        <w:t xml:space="preserve">Взятка </w:t>
      </w:r>
      <w:r w:rsidR="00462537" w:rsidRPr="00357C8E">
        <w:rPr>
          <w:sz w:val="24"/>
          <w:szCs w:val="24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</w:t>
      </w:r>
      <w:proofErr w:type="gramEnd"/>
      <w:r w:rsidR="00462537" w:rsidRPr="00357C8E">
        <w:rPr>
          <w:sz w:val="24"/>
          <w:szCs w:val="24"/>
        </w:rPr>
        <w:t xml:space="preserve">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65983" w:rsidRPr="00357C8E" w:rsidRDefault="00905710" w:rsidP="00905710">
      <w:pPr>
        <w:pStyle w:val="20"/>
        <w:shd w:val="clear" w:color="auto" w:fill="auto"/>
        <w:tabs>
          <w:tab w:val="left" w:pos="476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rStyle w:val="21"/>
          <w:b w:val="0"/>
          <w:sz w:val="24"/>
          <w:szCs w:val="24"/>
        </w:rPr>
        <w:tab/>
      </w:r>
      <w:r>
        <w:rPr>
          <w:rStyle w:val="21"/>
          <w:b w:val="0"/>
          <w:sz w:val="24"/>
          <w:szCs w:val="24"/>
        </w:rPr>
        <w:tab/>
      </w:r>
      <w:proofErr w:type="gramStart"/>
      <w:r w:rsidRPr="00905710">
        <w:rPr>
          <w:rStyle w:val="21"/>
          <w:b w:val="0"/>
          <w:sz w:val="24"/>
          <w:szCs w:val="24"/>
        </w:rPr>
        <w:t>3.5.</w:t>
      </w:r>
      <w:r w:rsidR="00462537" w:rsidRPr="00357C8E">
        <w:rPr>
          <w:rStyle w:val="21"/>
          <w:sz w:val="24"/>
          <w:szCs w:val="24"/>
        </w:rPr>
        <w:t xml:space="preserve">Коммерческий подкуп </w:t>
      </w:r>
      <w:r w:rsidR="00462537" w:rsidRPr="00357C8E">
        <w:rPr>
          <w:sz w:val="24"/>
          <w:szCs w:val="24"/>
        </w:rPr>
        <w:t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E65983" w:rsidRPr="00357C8E" w:rsidRDefault="00905710" w:rsidP="00905710">
      <w:pPr>
        <w:pStyle w:val="20"/>
        <w:shd w:val="clear" w:color="auto" w:fill="auto"/>
        <w:tabs>
          <w:tab w:val="left" w:pos="471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rStyle w:val="21"/>
          <w:b w:val="0"/>
          <w:sz w:val="24"/>
          <w:szCs w:val="24"/>
        </w:rPr>
        <w:tab/>
      </w:r>
      <w:r>
        <w:rPr>
          <w:rStyle w:val="21"/>
          <w:b w:val="0"/>
          <w:sz w:val="24"/>
          <w:szCs w:val="24"/>
        </w:rPr>
        <w:tab/>
      </w:r>
      <w:proofErr w:type="gramStart"/>
      <w:r w:rsidRPr="00905710">
        <w:rPr>
          <w:rStyle w:val="21"/>
          <w:b w:val="0"/>
          <w:sz w:val="24"/>
          <w:szCs w:val="24"/>
        </w:rPr>
        <w:t>3.6.</w:t>
      </w:r>
      <w:r w:rsidR="00462537" w:rsidRPr="00357C8E">
        <w:rPr>
          <w:rStyle w:val="21"/>
          <w:sz w:val="24"/>
          <w:szCs w:val="24"/>
        </w:rPr>
        <w:t xml:space="preserve">Конфликт интересов </w:t>
      </w:r>
      <w:r w:rsidR="00462537" w:rsidRPr="00357C8E">
        <w:rPr>
          <w:sz w:val="24"/>
          <w:szCs w:val="24"/>
        </w:rPr>
        <w:t>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</w:t>
      </w:r>
      <w:proofErr w:type="gramEnd"/>
      <w:r w:rsidR="00462537" w:rsidRPr="00357C8E">
        <w:rPr>
          <w:sz w:val="24"/>
          <w:szCs w:val="24"/>
        </w:rPr>
        <w:t>, работником (представителем учреждения) которой он является.</w:t>
      </w:r>
    </w:p>
    <w:p w:rsidR="00E65983" w:rsidRPr="00357C8E" w:rsidRDefault="00905710" w:rsidP="00905710">
      <w:pPr>
        <w:pStyle w:val="10"/>
        <w:keepNext/>
        <w:keepLines/>
        <w:shd w:val="clear" w:color="auto" w:fill="auto"/>
        <w:tabs>
          <w:tab w:val="left" w:pos="-3969"/>
        </w:tabs>
        <w:spacing w:after="0" w:line="23" w:lineRule="atLeast"/>
        <w:jc w:val="both"/>
        <w:rPr>
          <w:sz w:val="24"/>
          <w:szCs w:val="24"/>
        </w:rPr>
      </w:pPr>
      <w:bookmarkStart w:id="3" w:name="bookmark3"/>
      <w:r>
        <w:rPr>
          <w:b w:val="0"/>
          <w:sz w:val="24"/>
          <w:szCs w:val="24"/>
        </w:rPr>
        <w:tab/>
      </w:r>
      <w:r w:rsidRPr="00905710">
        <w:rPr>
          <w:b w:val="0"/>
          <w:sz w:val="24"/>
          <w:szCs w:val="24"/>
        </w:rPr>
        <w:t>3.7.</w:t>
      </w:r>
      <w:r w:rsidR="00462537" w:rsidRPr="00357C8E">
        <w:rPr>
          <w:sz w:val="24"/>
          <w:szCs w:val="24"/>
        </w:rPr>
        <w:t xml:space="preserve">Личная заинтересованность работника (представителя учреждения) </w:t>
      </w:r>
      <w:r w:rsidR="00462537" w:rsidRPr="00357C8E">
        <w:rPr>
          <w:rStyle w:val="11"/>
          <w:sz w:val="24"/>
          <w:szCs w:val="24"/>
        </w:rPr>
        <w:t>-</w:t>
      </w:r>
      <w:bookmarkEnd w:id="3"/>
    </w:p>
    <w:p w:rsidR="00E65983" w:rsidRDefault="00462537" w:rsidP="00905710">
      <w:pPr>
        <w:pStyle w:val="20"/>
        <w:shd w:val="clear" w:color="auto" w:fill="auto"/>
        <w:spacing w:line="23" w:lineRule="atLeast"/>
        <w:ind w:firstLine="0"/>
        <w:jc w:val="both"/>
        <w:rPr>
          <w:sz w:val="24"/>
          <w:szCs w:val="24"/>
        </w:rPr>
      </w:pPr>
      <w:r w:rsidRPr="00357C8E">
        <w:rPr>
          <w:sz w:val="24"/>
          <w:szCs w:val="24"/>
        </w:rPr>
        <w:t xml:space="preserve">заинтересованность работника (представителя </w:t>
      </w:r>
      <w:r w:rsidR="00905710">
        <w:rPr>
          <w:sz w:val="24"/>
          <w:szCs w:val="24"/>
        </w:rPr>
        <w:t>Колледжа</w:t>
      </w:r>
      <w:r w:rsidRPr="00357C8E">
        <w:rPr>
          <w:sz w:val="24"/>
          <w:szCs w:val="24"/>
        </w:rPr>
        <w:t>), связанная с</w:t>
      </w:r>
      <w:r w:rsidR="00905710">
        <w:rPr>
          <w:sz w:val="24"/>
          <w:szCs w:val="24"/>
        </w:rPr>
        <w:t xml:space="preserve"> </w:t>
      </w:r>
      <w:r w:rsidRPr="00357C8E">
        <w:rPr>
          <w:sz w:val="24"/>
          <w:szCs w:val="24"/>
        </w:rPr>
        <w:t xml:space="preserve">возможностью получения работником (представителем </w:t>
      </w:r>
      <w:r w:rsidR="00905710">
        <w:rPr>
          <w:sz w:val="24"/>
          <w:szCs w:val="24"/>
        </w:rPr>
        <w:t>Колледжа</w:t>
      </w:r>
      <w:r w:rsidRPr="00357C8E">
        <w:rPr>
          <w:sz w:val="24"/>
          <w:szCs w:val="24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05710" w:rsidRPr="00357C8E" w:rsidRDefault="00905710" w:rsidP="00357C8E">
      <w:pPr>
        <w:pStyle w:val="20"/>
        <w:shd w:val="clear" w:color="auto" w:fill="auto"/>
        <w:spacing w:line="23" w:lineRule="atLeast"/>
        <w:ind w:firstLine="709"/>
        <w:jc w:val="both"/>
        <w:rPr>
          <w:sz w:val="24"/>
          <w:szCs w:val="24"/>
        </w:rPr>
      </w:pPr>
    </w:p>
    <w:p w:rsidR="00E65983" w:rsidRPr="00357C8E" w:rsidRDefault="00905710" w:rsidP="00905710">
      <w:pPr>
        <w:pStyle w:val="10"/>
        <w:keepNext/>
        <w:keepLines/>
        <w:shd w:val="clear" w:color="auto" w:fill="auto"/>
        <w:tabs>
          <w:tab w:val="left" w:pos="1998"/>
        </w:tabs>
        <w:spacing w:after="0" w:line="23" w:lineRule="atLeast"/>
        <w:ind w:left="709"/>
        <w:jc w:val="center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 xml:space="preserve">4. </w:t>
      </w:r>
      <w:r w:rsidR="00462537" w:rsidRPr="00357C8E">
        <w:rPr>
          <w:sz w:val="24"/>
          <w:szCs w:val="24"/>
        </w:rPr>
        <w:t>Основные принципы Антикоррупционной политики</w:t>
      </w:r>
      <w:bookmarkEnd w:id="4"/>
    </w:p>
    <w:p w:rsidR="00E65983" w:rsidRPr="00357C8E" w:rsidRDefault="00462537" w:rsidP="00357C8E">
      <w:pPr>
        <w:pStyle w:val="20"/>
        <w:shd w:val="clear" w:color="auto" w:fill="auto"/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 xml:space="preserve">Антикоррупционная политика </w:t>
      </w:r>
      <w:r w:rsidR="00320940">
        <w:rPr>
          <w:sz w:val="24"/>
          <w:szCs w:val="24"/>
        </w:rPr>
        <w:t>Колледжа</w:t>
      </w:r>
      <w:r w:rsidRPr="00357C8E">
        <w:rPr>
          <w:sz w:val="24"/>
          <w:szCs w:val="24"/>
        </w:rPr>
        <w:t xml:space="preserve"> основана на следующих ключевых принципах:</w:t>
      </w:r>
    </w:p>
    <w:p w:rsidR="00E65983" w:rsidRPr="00357C8E" w:rsidRDefault="00905710" w:rsidP="00905710">
      <w:pPr>
        <w:pStyle w:val="20"/>
        <w:shd w:val="clear" w:color="auto" w:fill="auto"/>
        <w:tabs>
          <w:tab w:val="left" w:pos="684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rStyle w:val="21"/>
          <w:b w:val="0"/>
          <w:sz w:val="24"/>
          <w:szCs w:val="24"/>
        </w:rPr>
        <w:tab/>
      </w:r>
      <w:r>
        <w:rPr>
          <w:rStyle w:val="21"/>
          <w:b w:val="0"/>
          <w:sz w:val="24"/>
          <w:szCs w:val="24"/>
        </w:rPr>
        <w:tab/>
      </w:r>
      <w:r w:rsidRPr="00905710">
        <w:rPr>
          <w:rStyle w:val="21"/>
          <w:b w:val="0"/>
          <w:sz w:val="24"/>
          <w:szCs w:val="24"/>
        </w:rPr>
        <w:t>4.1.</w:t>
      </w:r>
      <w:r>
        <w:rPr>
          <w:rStyle w:val="21"/>
          <w:sz w:val="24"/>
          <w:szCs w:val="24"/>
        </w:rPr>
        <w:t xml:space="preserve"> </w:t>
      </w:r>
      <w:r w:rsidR="00462537" w:rsidRPr="00357C8E">
        <w:rPr>
          <w:rStyle w:val="21"/>
          <w:sz w:val="24"/>
          <w:szCs w:val="24"/>
        </w:rPr>
        <w:t>Принцип соответствия политики действующему законодательству и общепринятым нормам</w:t>
      </w:r>
      <w:r w:rsidR="00462537" w:rsidRPr="00357C8E">
        <w:rPr>
          <w:sz w:val="24"/>
          <w:szCs w:val="24"/>
        </w:rPr>
        <w:t xml:space="preserve">. </w:t>
      </w:r>
      <w:proofErr w:type="gramStart"/>
      <w:r w:rsidR="00462537" w:rsidRPr="00357C8E">
        <w:rPr>
          <w:sz w:val="24"/>
          <w:szCs w:val="24"/>
        </w:rPr>
        <w:t>Настоящая антикоррупционная политика соответствует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учреждению.</w:t>
      </w:r>
      <w:proofErr w:type="gramEnd"/>
    </w:p>
    <w:p w:rsidR="00E65983" w:rsidRPr="00357C8E" w:rsidRDefault="00905710" w:rsidP="00905710">
      <w:pPr>
        <w:pStyle w:val="20"/>
        <w:shd w:val="clear" w:color="auto" w:fill="auto"/>
        <w:tabs>
          <w:tab w:val="left" w:pos="471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>
        <w:rPr>
          <w:rStyle w:val="21"/>
          <w:sz w:val="24"/>
          <w:szCs w:val="24"/>
        </w:rPr>
        <w:tab/>
      </w:r>
      <w:r w:rsidRPr="00905710">
        <w:rPr>
          <w:rStyle w:val="21"/>
          <w:b w:val="0"/>
          <w:sz w:val="24"/>
          <w:szCs w:val="24"/>
        </w:rPr>
        <w:t>4.2.</w:t>
      </w:r>
      <w:r w:rsidR="00462537" w:rsidRPr="00357C8E">
        <w:rPr>
          <w:rStyle w:val="21"/>
          <w:sz w:val="24"/>
          <w:szCs w:val="24"/>
        </w:rPr>
        <w:t xml:space="preserve">Принцип личного примера руководства. </w:t>
      </w:r>
      <w:r w:rsidR="00462537" w:rsidRPr="00357C8E">
        <w:rPr>
          <w:sz w:val="24"/>
          <w:szCs w:val="24"/>
        </w:rPr>
        <w:t xml:space="preserve">Ключевая роль руководства </w:t>
      </w:r>
      <w:r w:rsidR="00320940">
        <w:rPr>
          <w:sz w:val="24"/>
          <w:szCs w:val="24"/>
        </w:rPr>
        <w:t>учреждения</w:t>
      </w:r>
      <w:r w:rsidR="00462537" w:rsidRPr="00357C8E">
        <w:rPr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 в </w:t>
      </w:r>
      <w:r w:rsidR="00B65986">
        <w:rPr>
          <w:sz w:val="24"/>
          <w:szCs w:val="24"/>
        </w:rPr>
        <w:t>Колледже</w:t>
      </w:r>
      <w:r w:rsidR="00462537" w:rsidRPr="00357C8E">
        <w:rPr>
          <w:sz w:val="24"/>
          <w:szCs w:val="24"/>
        </w:rPr>
        <w:t>.</w:t>
      </w:r>
    </w:p>
    <w:p w:rsidR="00E65983" w:rsidRPr="00357C8E" w:rsidRDefault="00905710" w:rsidP="00905710">
      <w:pPr>
        <w:pStyle w:val="20"/>
        <w:shd w:val="clear" w:color="auto" w:fill="auto"/>
        <w:tabs>
          <w:tab w:val="left" w:pos="471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Pr="00905710">
        <w:rPr>
          <w:rStyle w:val="21"/>
          <w:b w:val="0"/>
          <w:sz w:val="24"/>
          <w:szCs w:val="24"/>
        </w:rPr>
        <w:tab/>
        <w:t>4.3.</w:t>
      </w:r>
      <w:r w:rsidR="00462537" w:rsidRPr="00357C8E">
        <w:rPr>
          <w:rStyle w:val="21"/>
          <w:sz w:val="24"/>
          <w:szCs w:val="24"/>
        </w:rPr>
        <w:t xml:space="preserve">Принцип вовлеченности работников. </w:t>
      </w:r>
      <w:r w:rsidR="00462537" w:rsidRPr="00357C8E">
        <w:rPr>
          <w:sz w:val="24"/>
          <w:szCs w:val="24"/>
        </w:rPr>
        <w:t xml:space="preserve">Регулярное информирование работников о положениях антикоррупционного законодательства и их привлечение к </w:t>
      </w:r>
      <w:r w:rsidR="00462537" w:rsidRPr="00357C8E">
        <w:rPr>
          <w:sz w:val="24"/>
          <w:szCs w:val="24"/>
        </w:rPr>
        <w:lastRenderedPageBreak/>
        <w:t>участию в формировании и реализации антикоррупционных стандартов и процедур.</w:t>
      </w:r>
    </w:p>
    <w:p w:rsidR="00E65983" w:rsidRPr="005E6393" w:rsidRDefault="005E6393" w:rsidP="005E6393">
      <w:pPr>
        <w:pStyle w:val="10"/>
        <w:keepNext/>
        <w:keepLines/>
        <w:shd w:val="clear" w:color="auto" w:fill="auto"/>
        <w:tabs>
          <w:tab w:val="left" w:pos="555"/>
        </w:tabs>
        <w:spacing w:after="0" w:line="23" w:lineRule="atLeast"/>
        <w:jc w:val="both"/>
        <w:rPr>
          <w:b w:val="0"/>
          <w:sz w:val="24"/>
          <w:szCs w:val="24"/>
        </w:rPr>
      </w:pPr>
      <w:bookmarkStart w:id="5" w:name="bookmark5"/>
      <w:r>
        <w:rPr>
          <w:b w:val="0"/>
          <w:sz w:val="24"/>
          <w:szCs w:val="24"/>
        </w:rPr>
        <w:tab/>
      </w:r>
      <w:r w:rsidRPr="005E6393">
        <w:rPr>
          <w:b w:val="0"/>
          <w:sz w:val="24"/>
          <w:szCs w:val="24"/>
        </w:rPr>
        <w:t>4.4.</w:t>
      </w:r>
      <w:r w:rsidR="00462537" w:rsidRPr="00357C8E">
        <w:rPr>
          <w:sz w:val="24"/>
          <w:szCs w:val="24"/>
        </w:rPr>
        <w:t xml:space="preserve">Принцип соразмерности антикоррупционных процедур риску коррупции. </w:t>
      </w:r>
      <w:r w:rsidR="00462537" w:rsidRPr="005E6393">
        <w:rPr>
          <w:rStyle w:val="11"/>
          <w:b/>
          <w:sz w:val="24"/>
          <w:szCs w:val="24"/>
        </w:rPr>
        <w:t>В</w:t>
      </w:r>
      <w:bookmarkEnd w:id="5"/>
      <w:r w:rsidRPr="005E6393">
        <w:rPr>
          <w:rStyle w:val="11"/>
          <w:b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Колледже</w:t>
      </w:r>
      <w:r w:rsidR="00462537" w:rsidRPr="005E6393">
        <w:rPr>
          <w:b w:val="0"/>
          <w:sz w:val="24"/>
          <w:szCs w:val="24"/>
        </w:rPr>
        <w:t xml:space="preserve"> разрабатываются и выполняются мероприятия, позволяющие снизить вероятность вовлечения учреждения, ее руководства и работников в коррупционную деятельность.</w:t>
      </w:r>
    </w:p>
    <w:p w:rsidR="00E65983" w:rsidRPr="00357C8E" w:rsidRDefault="005E6393" w:rsidP="005E6393">
      <w:pPr>
        <w:pStyle w:val="20"/>
        <w:shd w:val="clear" w:color="auto" w:fill="auto"/>
        <w:tabs>
          <w:tab w:val="left" w:pos="55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rStyle w:val="21"/>
          <w:b w:val="0"/>
          <w:sz w:val="24"/>
          <w:szCs w:val="24"/>
        </w:rPr>
        <w:tab/>
      </w:r>
      <w:r w:rsidRPr="005E6393">
        <w:rPr>
          <w:rStyle w:val="21"/>
          <w:b w:val="0"/>
          <w:sz w:val="24"/>
          <w:szCs w:val="24"/>
        </w:rPr>
        <w:t>4.5.</w:t>
      </w:r>
      <w:r w:rsidR="00462537" w:rsidRPr="00357C8E">
        <w:rPr>
          <w:rStyle w:val="21"/>
          <w:sz w:val="24"/>
          <w:szCs w:val="24"/>
        </w:rPr>
        <w:t xml:space="preserve">Принцип эффективности антикоррупционных процедур. </w:t>
      </w:r>
      <w:r w:rsidR="00462537" w:rsidRPr="00357C8E">
        <w:rPr>
          <w:sz w:val="24"/>
          <w:szCs w:val="24"/>
        </w:rPr>
        <w:t xml:space="preserve">В </w:t>
      </w:r>
      <w:r>
        <w:rPr>
          <w:sz w:val="24"/>
          <w:szCs w:val="24"/>
        </w:rPr>
        <w:t>Колледже</w:t>
      </w:r>
      <w:r w:rsidR="00462537" w:rsidRPr="00357C8E">
        <w:rPr>
          <w:sz w:val="24"/>
          <w:szCs w:val="24"/>
        </w:rPr>
        <w:t xml:space="preserve"> применяют такие антикоррупционные мероприятия, которые имеют низкую стоимость, обеспечивают простоту реализации и </w:t>
      </w:r>
      <w:proofErr w:type="gramStart"/>
      <w:r w:rsidR="00462537" w:rsidRPr="00357C8E">
        <w:rPr>
          <w:sz w:val="24"/>
          <w:szCs w:val="24"/>
        </w:rPr>
        <w:t>приносят значимый результат</w:t>
      </w:r>
      <w:proofErr w:type="gramEnd"/>
      <w:r w:rsidR="00462537" w:rsidRPr="00357C8E">
        <w:rPr>
          <w:sz w:val="24"/>
          <w:szCs w:val="24"/>
        </w:rPr>
        <w:t>.</w:t>
      </w:r>
    </w:p>
    <w:p w:rsidR="00E65983" w:rsidRPr="00357C8E" w:rsidRDefault="005E6393" w:rsidP="005E6393">
      <w:pPr>
        <w:pStyle w:val="20"/>
        <w:shd w:val="clear" w:color="auto" w:fill="auto"/>
        <w:tabs>
          <w:tab w:val="left" w:pos="55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rStyle w:val="21"/>
          <w:b w:val="0"/>
          <w:sz w:val="24"/>
          <w:szCs w:val="24"/>
        </w:rPr>
        <w:tab/>
      </w:r>
      <w:r w:rsidRPr="005E6393">
        <w:rPr>
          <w:rStyle w:val="21"/>
          <w:b w:val="0"/>
          <w:sz w:val="24"/>
          <w:szCs w:val="24"/>
        </w:rPr>
        <w:t>4.6.</w:t>
      </w:r>
      <w:r w:rsidR="00462537" w:rsidRPr="00357C8E">
        <w:rPr>
          <w:rStyle w:val="21"/>
          <w:sz w:val="24"/>
          <w:szCs w:val="24"/>
        </w:rPr>
        <w:t xml:space="preserve">Принцип ответственности и неотвратимости наказания. </w:t>
      </w:r>
      <w:r w:rsidR="00462537" w:rsidRPr="00357C8E">
        <w:rPr>
          <w:sz w:val="24"/>
          <w:szCs w:val="24"/>
        </w:rPr>
        <w:t xml:space="preserve">Неотвратимость наказания для работников </w:t>
      </w:r>
      <w:r>
        <w:rPr>
          <w:sz w:val="24"/>
          <w:szCs w:val="24"/>
        </w:rPr>
        <w:t>Колледжа</w:t>
      </w:r>
      <w:r w:rsidR="00462537" w:rsidRPr="00357C8E">
        <w:rPr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антикоррупционной политики.</w:t>
      </w:r>
    </w:p>
    <w:p w:rsidR="00E65983" w:rsidRDefault="005E6393" w:rsidP="005E6393">
      <w:pPr>
        <w:pStyle w:val="20"/>
        <w:shd w:val="clear" w:color="auto" w:fill="auto"/>
        <w:tabs>
          <w:tab w:val="left" w:pos="55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rStyle w:val="21"/>
          <w:b w:val="0"/>
          <w:sz w:val="24"/>
          <w:szCs w:val="24"/>
        </w:rPr>
        <w:tab/>
      </w:r>
      <w:r w:rsidRPr="005E6393">
        <w:rPr>
          <w:rStyle w:val="21"/>
          <w:b w:val="0"/>
          <w:sz w:val="24"/>
          <w:szCs w:val="24"/>
        </w:rPr>
        <w:t>4.7.</w:t>
      </w:r>
      <w:r w:rsidR="00462537" w:rsidRPr="00357C8E">
        <w:rPr>
          <w:rStyle w:val="21"/>
          <w:sz w:val="24"/>
          <w:szCs w:val="24"/>
        </w:rPr>
        <w:t xml:space="preserve">Принцип постоянного контроля и регулярного мониторинга. </w:t>
      </w:r>
      <w:r w:rsidR="00462537" w:rsidRPr="00357C8E">
        <w:rPr>
          <w:sz w:val="24"/>
          <w:szCs w:val="24"/>
        </w:rPr>
        <w:t xml:space="preserve">В </w:t>
      </w:r>
      <w:r>
        <w:rPr>
          <w:sz w:val="24"/>
          <w:szCs w:val="24"/>
        </w:rPr>
        <w:t>Колледже</w:t>
      </w:r>
      <w:r w:rsidR="00462537" w:rsidRPr="00357C8E">
        <w:rPr>
          <w:sz w:val="24"/>
          <w:szCs w:val="24"/>
        </w:rPr>
        <w:t xml:space="preserve"> регулярно осуществляется мониторинг эффективности внедренных антикоррупционных процедур, а также </w:t>
      </w:r>
      <w:proofErr w:type="gramStart"/>
      <w:r w:rsidR="00462537" w:rsidRPr="00357C8E">
        <w:rPr>
          <w:sz w:val="24"/>
          <w:szCs w:val="24"/>
        </w:rPr>
        <w:t>контроля за</w:t>
      </w:r>
      <w:proofErr w:type="gramEnd"/>
      <w:r w:rsidR="00462537" w:rsidRPr="00357C8E">
        <w:rPr>
          <w:sz w:val="24"/>
          <w:szCs w:val="24"/>
        </w:rPr>
        <w:t xml:space="preserve"> их исполнением.</w:t>
      </w:r>
    </w:p>
    <w:p w:rsidR="005E6393" w:rsidRPr="00357C8E" w:rsidRDefault="005E6393" w:rsidP="005E6393">
      <w:pPr>
        <w:pStyle w:val="20"/>
        <w:shd w:val="clear" w:color="auto" w:fill="auto"/>
        <w:tabs>
          <w:tab w:val="left" w:pos="555"/>
        </w:tabs>
        <w:spacing w:line="23" w:lineRule="atLeast"/>
        <w:ind w:firstLine="0"/>
        <w:jc w:val="both"/>
        <w:rPr>
          <w:sz w:val="24"/>
          <w:szCs w:val="24"/>
        </w:rPr>
      </w:pPr>
    </w:p>
    <w:p w:rsidR="005E6393" w:rsidRDefault="005E6393" w:rsidP="005E6393">
      <w:pPr>
        <w:pStyle w:val="10"/>
        <w:keepNext/>
        <w:keepLines/>
        <w:shd w:val="clear" w:color="auto" w:fill="auto"/>
        <w:tabs>
          <w:tab w:val="left" w:pos="298"/>
        </w:tabs>
        <w:spacing w:after="0" w:line="23" w:lineRule="atLeast"/>
        <w:ind w:left="709"/>
        <w:jc w:val="center"/>
        <w:rPr>
          <w:sz w:val="24"/>
          <w:szCs w:val="24"/>
        </w:rPr>
      </w:pPr>
      <w:bookmarkStart w:id="6" w:name="bookmark6"/>
      <w:r>
        <w:rPr>
          <w:sz w:val="24"/>
          <w:szCs w:val="24"/>
        </w:rPr>
        <w:t xml:space="preserve">5. </w:t>
      </w:r>
      <w:r w:rsidR="00462537" w:rsidRPr="00357C8E">
        <w:rPr>
          <w:sz w:val="24"/>
          <w:szCs w:val="24"/>
        </w:rPr>
        <w:t xml:space="preserve">Область применения антикоррупционной политики и круг, </w:t>
      </w:r>
    </w:p>
    <w:p w:rsidR="00E65983" w:rsidRPr="00357C8E" w:rsidRDefault="00462537" w:rsidP="005E6393">
      <w:pPr>
        <w:pStyle w:val="10"/>
        <w:keepNext/>
        <w:keepLines/>
        <w:shd w:val="clear" w:color="auto" w:fill="auto"/>
        <w:tabs>
          <w:tab w:val="left" w:pos="298"/>
        </w:tabs>
        <w:spacing w:after="0" w:line="23" w:lineRule="atLeast"/>
        <w:ind w:left="709"/>
        <w:jc w:val="center"/>
        <w:rPr>
          <w:sz w:val="24"/>
          <w:szCs w:val="24"/>
        </w:rPr>
      </w:pPr>
      <w:r w:rsidRPr="00357C8E">
        <w:rPr>
          <w:sz w:val="24"/>
          <w:szCs w:val="24"/>
        </w:rPr>
        <w:t>лиц попадающих под</w:t>
      </w:r>
      <w:bookmarkStart w:id="7" w:name="bookmark7"/>
      <w:bookmarkEnd w:id="6"/>
      <w:r w:rsidR="005E6393">
        <w:rPr>
          <w:sz w:val="24"/>
          <w:szCs w:val="24"/>
        </w:rPr>
        <w:t xml:space="preserve"> </w:t>
      </w:r>
      <w:r w:rsidRPr="00357C8E">
        <w:rPr>
          <w:sz w:val="24"/>
          <w:szCs w:val="24"/>
        </w:rPr>
        <w:t>ее действие</w:t>
      </w:r>
      <w:bookmarkEnd w:id="7"/>
    </w:p>
    <w:p w:rsidR="00E65983" w:rsidRPr="00357C8E" w:rsidRDefault="00462537" w:rsidP="00357C8E">
      <w:pPr>
        <w:pStyle w:val="20"/>
        <w:shd w:val="clear" w:color="auto" w:fill="auto"/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 xml:space="preserve">5.1.Основным кругом лиц, попадающих под действие политики, являются работники </w:t>
      </w:r>
      <w:r w:rsidR="005E6393">
        <w:rPr>
          <w:sz w:val="24"/>
          <w:szCs w:val="24"/>
        </w:rPr>
        <w:t>Колледжа</w:t>
      </w:r>
      <w:r w:rsidRPr="00357C8E">
        <w:rPr>
          <w:sz w:val="24"/>
          <w:szCs w:val="24"/>
        </w:rPr>
        <w:t>, находящиеся с ней в трудовых отношениях, вне зависимости от занимаемой должности и выполняемых функций. Политика распространяется и на лиц, выполняющих для учреждения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E65983" w:rsidRPr="00357C8E" w:rsidRDefault="00462537" w:rsidP="00357C8E">
      <w:pPr>
        <w:pStyle w:val="20"/>
        <w:numPr>
          <w:ilvl w:val="0"/>
          <w:numId w:val="3"/>
        </w:numPr>
        <w:shd w:val="clear" w:color="auto" w:fill="auto"/>
        <w:tabs>
          <w:tab w:val="left" w:pos="555"/>
        </w:tabs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>Обязанности работников учреждения в связи с предупреждением и противодействием коррупции:</w:t>
      </w:r>
    </w:p>
    <w:p w:rsidR="00E65983" w:rsidRPr="00357C8E" w:rsidRDefault="00462537" w:rsidP="00357C8E">
      <w:pPr>
        <w:pStyle w:val="20"/>
        <w:numPr>
          <w:ilvl w:val="0"/>
          <w:numId w:val="4"/>
        </w:numPr>
        <w:shd w:val="clear" w:color="auto" w:fill="auto"/>
        <w:tabs>
          <w:tab w:val="left" w:pos="644"/>
        </w:tabs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>Воздерживаться:</w:t>
      </w:r>
    </w:p>
    <w:p w:rsidR="00E65983" w:rsidRPr="00357C8E" w:rsidRDefault="00462537" w:rsidP="00583103">
      <w:pPr>
        <w:pStyle w:val="20"/>
        <w:numPr>
          <w:ilvl w:val="0"/>
          <w:numId w:val="9"/>
        </w:numPr>
        <w:shd w:val="clear" w:color="auto" w:fill="auto"/>
        <w:spacing w:line="23" w:lineRule="atLeast"/>
        <w:ind w:left="0" w:firstLine="106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>от совершения и (или) участия в совершении коррупционных правонарушений в интересах или от имени учреждения;</w:t>
      </w:r>
    </w:p>
    <w:p w:rsidR="00E65983" w:rsidRPr="00357C8E" w:rsidRDefault="00462537" w:rsidP="00583103">
      <w:pPr>
        <w:pStyle w:val="20"/>
        <w:numPr>
          <w:ilvl w:val="0"/>
          <w:numId w:val="9"/>
        </w:numPr>
        <w:shd w:val="clear" w:color="auto" w:fill="auto"/>
        <w:tabs>
          <w:tab w:val="left" w:pos="-18428"/>
        </w:tabs>
        <w:spacing w:line="23" w:lineRule="atLeast"/>
        <w:ind w:left="0" w:firstLine="106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 xml:space="preserve">от поведения, которое может быть истолковано окружающими как готовность </w:t>
      </w:r>
      <w:proofErr w:type="gramStart"/>
      <w:r w:rsidRPr="00357C8E">
        <w:rPr>
          <w:sz w:val="24"/>
          <w:szCs w:val="24"/>
        </w:rPr>
        <w:t>совершить</w:t>
      </w:r>
      <w:proofErr w:type="gramEnd"/>
      <w:r w:rsidRPr="00357C8E">
        <w:rPr>
          <w:sz w:val="24"/>
          <w:szCs w:val="24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E65983" w:rsidRPr="00357C8E" w:rsidRDefault="00462537" w:rsidP="00357C8E">
      <w:pPr>
        <w:pStyle w:val="20"/>
        <w:numPr>
          <w:ilvl w:val="0"/>
          <w:numId w:val="4"/>
        </w:numPr>
        <w:shd w:val="clear" w:color="auto" w:fill="auto"/>
        <w:tabs>
          <w:tab w:val="left" w:pos="649"/>
        </w:tabs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 xml:space="preserve">Незамедлительно информировать непосредственного руководителя и (или) лицо, ответственное за реализацию антикоррупционной политики, а в случае их отсутствия непосредственно директора </w:t>
      </w:r>
      <w:r w:rsidR="005E6393">
        <w:rPr>
          <w:sz w:val="24"/>
          <w:szCs w:val="24"/>
        </w:rPr>
        <w:t>Колледжа</w:t>
      </w:r>
      <w:r w:rsidRPr="00357C8E">
        <w:rPr>
          <w:sz w:val="24"/>
          <w:szCs w:val="24"/>
        </w:rPr>
        <w:t>:</w:t>
      </w:r>
    </w:p>
    <w:p w:rsidR="00E65983" w:rsidRPr="00357C8E" w:rsidRDefault="00462537" w:rsidP="00583103">
      <w:pPr>
        <w:pStyle w:val="20"/>
        <w:numPr>
          <w:ilvl w:val="0"/>
          <w:numId w:val="10"/>
        </w:numPr>
        <w:shd w:val="clear" w:color="auto" w:fill="auto"/>
        <w:spacing w:line="23" w:lineRule="atLeast"/>
        <w:ind w:left="0" w:firstLine="106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>о случаях склонения работника к совершению коррупционных правонарушений;</w:t>
      </w:r>
    </w:p>
    <w:p w:rsidR="00E65983" w:rsidRPr="00357C8E" w:rsidRDefault="00462537" w:rsidP="00583103">
      <w:pPr>
        <w:pStyle w:val="20"/>
        <w:numPr>
          <w:ilvl w:val="0"/>
          <w:numId w:val="10"/>
        </w:numPr>
        <w:shd w:val="clear" w:color="auto" w:fill="auto"/>
        <w:spacing w:line="23" w:lineRule="atLeast"/>
        <w:ind w:left="0" w:firstLine="106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5E6393">
        <w:rPr>
          <w:sz w:val="24"/>
          <w:szCs w:val="24"/>
        </w:rPr>
        <w:t>Колледжа</w:t>
      </w:r>
      <w:r w:rsidRPr="00357C8E">
        <w:rPr>
          <w:sz w:val="24"/>
          <w:szCs w:val="24"/>
        </w:rPr>
        <w:t xml:space="preserve"> или иными лицами;</w:t>
      </w:r>
    </w:p>
    <w:p w:rsidR="00E65983" w:rsidRPr="00357C8E" w:rsidRDefault="00462537" w:rsidP="00357C8E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 xml:space="preserve">Сообщать непосредственному руководителю или директору </w:t>
      </w:r>
      <w:r w:rsidR="005E6393">
        <w:rPr>
          <w:sz w:val="24"/>
          <w:szCs w:val="24"/>
        </w:rPr>
        <w:t>Колледжа</w:t>
      </w:r>
      <w:r w:rsidRPr="00357C8E">
        <w:rPr>
          <w:sz w:val="24"/>
          <w:szCs w:val="24"/>
        </w:rPr>
        <w:t xml:space="preserve"> о возможности возникновения либо возникшем у работника конфликте интересов.</w:t>
      </w:r>
    </w:p>
    <w:p w:rsidR="00E65983" w:rsidRPr="00357C8E" w:rsidRDefault="00462537" w:rsidP="00357C8E">
      <w:pPr>
        <w:pStyle w:val="20"/>
        <w:shd w:val="clear" w:color="auto" w:fill="auto"/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</w:t>
      </w:r>
      <w:r w:rsidR="005E6393">
        <w:rPr>
          <w:sz w:val="24"/>
          <w:szCs w:val="24"/>
        </w:rPr>
        <w:t>Колледж</w:t>
      </w:r>
      <w:r w:rsidRPr="00357C8E">
        <w:rPr>
          <w:sz w:val="24"/>
          <w:szCs w:val="24"/>
        </w:rPr>
        <w:t xml:space="preserve">, могут включаться права и обязанности работника и работодателя, установленные Антикоррупционной политикой </w:t>
      </w:r>
      <w:r w:rsidR="005E6393">
        <w:rPr>
          <w:sz w:val="24"/>
          <w:szCs w:val="24"/>
        </w:rPr>
        <w:t>Колледжа</w:t>
      </w:r>
      <w:r w:rsidRPr="00357C8E">
        <w:rPr>
          <w:sz w:val="24"/>
          <w:szCs w:val="24"/>
        </w:rPr>
        <w:t>.</w:t>
      </w:r>
    </w:p>
    <w:p w:rsidR="00E65983" w:rsidRPr="00357C8E" w:rsidRDefault="00462537" w:rsidP="00357C8E">
      <w:pPr>
        <w:pStyle w:val="20"/>
        <w:shd w:val="clear" w:color="auto" w:fill="auto"/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>Обязанности работников, должностных лиц учреждения, изложенные в настоящем документе, включаются в их должностную инструкцию.</w:t>
      </w:r>
    </w:p>
    <w:p w:rsidR="00E65983" w:rsidRPr="00357C8E" w:rsidRDefault="00462537" w:rsidP="00357C8E">
      <w:pPr>
        <w:pStyle w:val="20"/>
        <w:shd w:val="clear" w:color="auto" w:fill="auto"/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 xml:space="preserve">С каждым работником </w:t>
      </w:r>
      <w:r w:rsidR="005E6393">
        <w:rPr>
          <w:sz w:val="24"/>
          <w:szCs w:val="24"/>
        </w:rPr>
        <w:t>Колледжа</w:t>
      </w:r>
      <w:r w:rsidRPr="00357C8E">
        <w:rPr>
          <w:sz w:val="24"/>
          <w:szCs w:val="24"/>
        </w:rPr>
        <w:t xml:space="preserve"> подписывается обязательство (соглашение) о соблюдении принципов и требований антикоррупционной политики учреждения и норм антикоррупционного законодательства Российской Федерации при заключении трудового </w:t>
      </w:r>
      <w:r w:rsidRPr="00357C8E">
        <w:rPr>
          <w:sz w:val="24"/>
          <w:szCs w:val="24"/>
        </w:rPr>
        <w:lastRenderedPageBreak/>
        <w:t>договора.</w:t>
      </w:r>
    </w:p>
    <w:p w:rsidR="00E65983" w:rsidRPr="00357C8E" w:rsidRDefault="005E6393" w:rsidP="005E6393">
      <w:pPr>
        <w:pStyle w:val="10"/>
        <w:keepNext/>
        <w:keepLines/>
        <w:shd w:val="clear" w:color="auto" w:fill="auto"/>
        <w:tabs>
          <w:tab w:val="left" w:pos="1518"/>
        </w:tabs>
        <w:spacing w:after="0" w:line="23" w:lineRule="atLeast"/>
        <w:ind w:left="709"/>
        <w:jc w:val="center"/>
        <w:rPr>
          <w:sz w:val="24"/>
          <w:szCs w:val="24"/>
        </w:rPr>
      </w:pPr>
      <w:bookmarkStart w:id="8" w:name="bookmark8"/>
      <w:r>
        <w:rPr>
          <w:sz w:val="24"/>
          <w:szCs w:val="24"/>
        </w:rPr>
        <w:t>6.</w:t>
      </w:r>
      <w:r w:rsidR="00462537" w:rsidRPr="00357C8E">
        <w:rPr>
          <w:sz w:val="24"/>
          <w:szCs w:val="24"/>
        </w:rPr>
        <w:t>Ответственные за реализацию антикоррупционной политики</w:t>
      </w:r>
      <w:bookmarkEnd w:id="8"/>
    </w:p>
    <w:p w:rsidR="00E65983" w:rsidRPr="00357C8E" w:rsidRDefault="005E6393" w:rsidP="005E6393">
      <w:pPr>
        <w:pStyle w:val="20"/>
        <w:shd w:val="clear" w:color="auto" w:fill="auto"/>
        <w:tabs>
          <w:tab w:val="left" w:pos="466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6.1. </w:t>
      </w:r>
      <w:r w:rsidR="00462537" w:rsidRPr="00357C8E">
        <w:rPr>
          <w:sz w:val="24"/>
          <w:szCs w:val="24"/>
        </w:rPr>
        <w:t>Ответственными за реализа</w:t>
      </w:r>
      <w:r>
        <w:rPr>
          <w:sz w:val="24"/>
          <w:szCs w:val="24"/>
        </w:rPr>
        <w:t>цию антикоррупционной политики Колледжа</w:t>
      </w:r>
      <w:r w:rsidRPr="00357C8E">
        <w:rPr>
          <w:sz w:val="24"/>
          <w:szCs w:val="24"/>
        </w:rPr>
        <w:t xml:space="preserve"> </w:t>
      </w:r>
      <w:r w:rsidR="00462537" w:rsidRPr="00357C8E">
        <w:rPr>
          <w:sz w:val="24"/>
          <w:szCs w:val="24"/>
        </w:rPr>
        <w:t>являются следующие должностные лица:</w:t>
      </w:r>
    </w:p>
    <w:p w:rsidR="00583103" w:rsidRPr="00583103" w:rsidRDefault="00462537" w:rsidP="00583103">
      <w:pPr>
        <w:pStyle w:val="20"/>
        <w:numPr>
          <w:ilvl w:val="0"/>
          <w:numId w:val="11"/>
        </w:numPr>
        <w:shd w:val="clear" w:color="auto" w:fill="auto"/>
        <w:spacing w:line="23" w:lineRule="atLeast"/>
        <w:jc w:val="both"/>
        <w:rPr>
          <w:sz w:val="24"/>
          <w:szCs w:val="24"/>
        </w:rPr>
      </w:pPr>
      <w:r w:rsidRPr="00357C8E">
        <w:rPr>
          <w:sz w:val="24"/>
          <w:szCs w:val="24"/>
        </w:rPr>
        <w:t>директор учреждения и его заместители;</w:t>
      </w:r>
    </w:p>
    <w:p w:rsidR="00E65983" w:rsidRPr="00583103" w:rsidRDefault="00462537" w:rsidP="00583103">
      <w:pPr>
        <w:pStyle w:val="20"/>
        <w:numPr>
          <w:ilvl w:val="0"/>
          <w:numId w:val="11"/>
        </w:numPr>
        <w:shd w:val="clear" w:color="auto" w:fill="auto"/>
        <w:spacing w:line="23" w:lineRule="atLeast"/>
        <w:jc w:val="both"/>
        <w:rPr>
          <w:sz w:val="24"/>
          <w:szCs w:val="24"/>
        </w:rPr>
      </w:pPr>
      <w:r w:rsidRPr="00583103">
        <w:rPr>
          <w:sz w:val="24"/>
          <w:szCs w:val="24"/>
        </w:rPr>
        <w:t>руководители структурных подразделений.</w:t>
      </w:r>
    </w:p>
    <w:p w:rsidR="00E65983" w:rsidRPr="00357C8E" w:rsidRDefault="00462537" w:rsidP="00357C8E">
      <w:pPr>
        <w:pStyle w:val="20"/>
        <w:shd w:val="clear" w:color="auto" w:fill="auto"/>
        <w:spacing w:line="23" w:lineRule="atLeast"/>
        <w:ind w:firstLine="709"/>
        <w:jc w:val="both"/>
        <w:rPr>
          <w:sz w:val="24"/>
          <w:szCs w:val="24"/>
        </w:rPr>
      </w:pPr>
      <w:proofErr w:type="gramStart"/>
      <w:r w:rsidRPr="00357C8E">
        <w:rPr>
          <w:sz w:val="24"/>
          <w:szCs w:val="24"/>
        </w:rPr>
        <w:t xml:space="preserve"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</w:t>
      </w:r>
      <w:r w:rsidR="005E6393">
        <w:rPr>
          <w:sz w:val="24"/>
          <w:szCs w:val="24"/>
        </w:rPr>
        <w:t>Колледжа</w:t>
      </w:r>
      <w:r w:rsidRPr="00357C8E">
        <w:rPr>
          <w:sz w:val="24"/>
          <w:szCs w:val="24"/>
        </w:rPr>
        <w:t>, направленных на реализацию мер по предупреждению коррупции соответственно в учреждении и в курируемых и возглавляемых структурных подразделениях учреждения.</w:t>
      </w:r>
      <w:proofErr w:type="gramEnd"/>
    </w:p>
    <w:p w:rsidR="00E65983" w:rsidRPr="00357C8E" w:rsidRDefault="005E6393" w:rsidP="005E6393">
      <w:pPr>
        <w:pStyle w:val="20"/>
        <w:shd w:val="clear" w:color="auto" w:fill="auto"/>
        <w:tabs>
          <w:tab w:val="left" w:pos="655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6.2. </w:t>
      </w:r>
      <w:r w:rsidR="00462537" w:rsidRPr="00357C8E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Колледжа</w:t>
      </w:r>
      <w:r w:rsidR="00462537" w:rsidRPr="00357C8E">
        <w:rPr>
          <w:sz w:val="24"/>
          <w:szCs w:val="24"/>
        </w:rPr>
        <w:t xml:space="preserve"> назначает ответственного за организацию работы по предупреждению коррупционных правонарушений в учреждении, который:</w:t>
      </w:r>
    </w:p>
    <w:p w:rsidR="00583103" w:rsidRDefault="00462537" w:rsidP="00583103">
      <w:pPr>
        <w:pStyle w:val="20"/>
        <w:numPr>
          <w:ilvl w:val="0"/>
          <w:numId w:val="12"/>
        </w:numPr>
        <w:shd w:val="clear" w:color="auto" w:fill="auto"/>
        <w:tabs>
          <w:tab w:val="left" w:pos="-6521"/>
        </w:tabs>
        <w:spacing w:line="23" w:lineRule="atLeast"/>
        <w:ind w:left="0" w:firstLine="106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 xml:space="preserve">организует работы по профилактике и противодействию коррупции в учреждении в соответствии с антикоррупционной политикой </w:t>
      </w:r>
      <w:r w:rsidR="005E6393">
        <w:rPr>
          <w:sz w:val="24"/>
          <w:szCs w:val="24"/>
        </w:rPr>
        <w:t>Колледжа</w:t>
      </w:r>
      <w:r w:rsidRPr="00357C8E">
        <w:rPr>
          <w:sz w:val="24"/>
          <w:szCs w:val="24"/>
        </w:rPr>
        <w:t>;</w:t>
      </w:r>
    </w:p>
    <w:p w:rsidR="00E65983" w:rsidRPr="00583103" w:rsidRDefault="00462537" w:rsidP="00583103">
      <w:pPr>
        <w:pStyle w:val="20"/>
        <w:numPr>
          <w:ilvl w:val="0"/>
          <w:numId w:val="12"/>
        </w:numPr>
        <w:shd w:val="clear" w:color="auto" w:fill="auto"/>
        <w:tabs>
          <w:tab w:val="left" w:pos="-6521"/>
        </w:tabs>
        <w:spacing w:line="23" w:lineRule="atLeast"/>
        <w:ind w:left="0" w:firstLine="1069"/>
        <w:jc w:val="both"/>
        <w:rPr>
          <w:sz w:val="24"/>
          <w:szCs w:val="24"/>
        </w:rPr>
      </w:pPr>
      <w:r w:rsidRPr="00583103">
        <w:rPr>
          <w:sz w:val="24"/>
          <w:szCs w:val="24"/>
        </w:rPr>
        <w:t xml:space="preserve">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антикоррупционной политикой учреждения, и предоставляет их на утверждение директору </w:t>
      </w:r>
      <w:r w:rsidR="005E6393" w:rsidRPr="00583103">
        <w:rPr>
          <w:sz w:val="24"/>
          <w:szCs w:val="24"/>
        </w:rPr>
        <w:t>Колледжа</w:t>
      </w:r>
      <w:r w:rsidRPr="00583103">
        <w:rPr>
          <w:sz w:val="24"/>
          <w:szCs w:val="24"/>
        </w:rPr>
        <w:t>.</w:t>
      </w:r>
    </w:p>
    <w:p w:rsidR="006A4226" w:rsidRPr="00357C8E" w:rsidRDefault="006A4226" w:rsidP="00583103">
      <w:pPr>
        <w:pStyle w:val="20"/>
        <w:shd w:val="clear" w:color="auto" w:fill="auto"/>
        <w:tabs>
          <w:tab w:val="left" w:pos="221"/>
        </w:tabs>
        <w:spacing w:line="23" w:lineRule="atLeast"/>
        <w:ind w:left="709" w:firstLine="0"/>
        <w:jc w:val="both"/>
        <w:rPr>
          <w:sz w:val="24"/>
          <w:szCs w:val="24"/>
        </w:rPr>
      </w:pPr>
    </w:p>
    <w:p w:rsidR="00E65983" w:rsidRPr="00357C8E" w:rsidRDefault="006A4226" w:rsidP="006A4226">
      <w:pPr>
        <w:pStyle w:val="10"/>
        <w:keepNext/>
        <w:keepLines/>
        <w:shd w:val="clear" w:color="auto" w:fill="auto"/>
        <w:tabs>
          <w:tab w:val="left" w:pos="954"/>
        </w:tabs>
        <w:spacing w:after="0" w:line="23" w:lineRule="atLeast"/>
        <w:jc w:val="center"/>
        <w:rPr>
          <w:sz w:val="24"/>
          <w:szCs w:val="24"/>
        </w:rPr>
      </w:pPr>
      <w:bookmarkStart w:id="9" w:name="bookmark9"/>
      <w:r>
        <w:rPr>
          <w:sz w:val="24"/>
          <w:szCs w:val="24"/>
        </w:rPr>
        <w:t xml:space="preserve">7. </w:t>
      </w:r>
      <w:r w:rsidR="00462537" w:rsidRPr="00357C8E">
        <w:rPr>
          <w:sz w:val="24"/>
          <w:szCs w:val="24"/>
        </w:rPr>
        <w:t>Установление перечня реализуемых учреждением антикоррупционных мероприятий, стандартов и процедур и порядок их выполнения (применения)</w:t>
      </w:r>
      <w:bookmarkEnd w:id="9"/>
    </w:p>
    <w:p w:rsidR="00E65983" w:rsidRPr="00357C8E" w:rsidRDefault="006A4226" w:rsidP="005E6393">
      <w:pPr>
        <w:pStyle w:val="20"/>
        <w:shd w:val="clear" w:color="auto" w:fill="auto"/>
        <w:tabs>
          <w:tab w:val="left" w:pos="5462"/>
          <w:tab w:val="left" w:pos="7109"/>
        </w:tabs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462537" w:rsidRPr="00357C8E">
        <w:rPr>
          <w:sz w:val="24"/>
          <w:szCs w:val="24"/>
        </w:rPr>
        <w:t>В целях предупреждения и противодействия коррупции учреждением ежегодно, не позднее</w:t>
      </w:r>
      <w:r w:rsidR="005E6393">
        <w:rPr>
          <w:sz w:val="24"/>
          <w:szCs w:val="24"/>
        </w:rPr>
        <w:t xml:space="preserve"> </w:t>
      </w:r>
      <w:r w:rsidR="005E6393" w:rsidRPr="005E6393">
        <w:rPr>
          <w:b/>
          <w:sz w:val="24"/>
          <w:szCs w:val="24"/>
        </w:rPr>
        <w:t>05 сентября</w:t>
      </w:r>
      <w:r w:rsidR="005E6393">
        <w:rPr>
          <w:sz w:val="24"/>
          <w:szCs w:val="24"/>
        </w:rPr>
        <w:t xml:space="preserve">, утверждается план мероприятий </w:t>
      </w:r>
      <w:r w:rsidR="00462537" w:rsidRPr="00357C8E">
        <w:rPr>
          <w:sz w:val="24"/>
          <w:szCs w:val="24"/>
        </w:rPr>
        <w:t>по формированию</w:t>
      </w:r>
      <w:r w:rsidR="005E6393">
        <w:rPr>
          <w:sz w:val="24"/>
          <w:szCs w:val="24"/>
        </w:rPr>
        <w:t xml:space="preserve"> </w:t>
      </w:r>
      <w:r w:rsidR="00462537" w:rsidRPr="00357C8E">
        <w:rPr>
          <w:sz w:val="24"/>
          <w:szCs w:val="24"/>
        </w:rPr>
        <w:t>антикоррупционного мировоззрения и противодействию коррупции в ГАПОУ МО «</w:t>
      </w:r>
      <w:r w:rsidR="005E6393">
        <w:rPr>
          <w:sz w:val="24"/>
          <w:szCs w:val="24"/>
        </w:rPr>
        <w:t>Оленегорский горнопромышленный колледж</w:t>
      </w:r>
      <w:r w:rsidR="00462537" w:rsidRPr="00357C8E">
        <w:rPr>
          <w:sz w:val="24"/>
          <w:szCs w:val="24"/>
        </w:rPr>
        <w:t>» состоящий из разделов:</w:t>
      </w:r>
    </w:p>
    <w:p w:rsidR="00583103" w:rsidRDefault="00462537" w:rsidP="00583103">
      <w:pPr>
        <w:pStyle w:val="20"/>
        <w:numPr>
          <w:ilvl w:val="0"/>
          <w:numId w:val="13"/>
        </w:numPr>
        <w:shd w:val="clear" w:color="auto" w:fill="auto"/>
        <w:tabs>
          <w:tab w:val="left" w:pos="-6379"/>
        </w:tabs>
        <w:spacing w:line="23" w:lineRule="atLeast"/>
        <w:ind w:left="0" w:firstLine="106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>Мероприятия, направленные на формирование антикоррупционного мировоззрения среди обучающихся и работников учреждения;</w:t>
      </w:r>
    </w:p>
    <w:p w:rsidR="00E65983" w:rsidRPr="00583103" w:rsidRDefault="00462537" w:rsidP="00583103">
      <w:pPr>
        <w:pStyle w:val="20"/>
        <w:numPr>
          <w:ilvl w:val="0"/>
          <w:numId w:val="13"/>
        </w:numPr>
        <w:shd w:val="clear" w:color="auto" w:fill="auto"/>
        <w:tabs>
          <w:tab w:val="left" w:pos="-6379"/>
        </w:tabs>
        <w:spacing w:line="23" w:lineRule="atLeast"/>
        <w:ind w:left="0" w:firstLine="1069"/>
        <w:jc w:val="both"/>
        <w:rPr>
          <w:sz w:val="24"/>
          <w:szCs w:val="24"/>
        </w:rPr>
      </w:pPr>
      <w:r w:rsidRPr="00583103">
        <w:rPr>
          <w:sz w:val="24"/>
          <w:szCs w:val="24"/>
        </w:rPr>
        <w:t>Мероприятия, направленные на противодействие коррупции.</w:t>
      </w:r>
    </w:p>
    <w:p w:rsidR="00E65983" w:rsidRDefault="006A4226" w:rsidP="00357C8E">
      <w:pPr>
        <w:pStyle w:val="20"/>
        <w:shd w:val="clear" w:color="auto" w:fill="auto"/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462537" w:rsidRPr="00357C8E">
        <w:rPr>
          <w:sz w:val="24"/>
          <w:szCs w:val="24"/>
        </w:rPr>
        <w:t>По окончанию учебного года осуществляется подготовка отчетных материалов о проводимой работе и достигнутых результатах в сфере противодействия коррупции.</w:t>
      </w:r>
    </w:p>
    <w:p w:rsidR="006A4226" w:rsidRPr="00357C8E" w:rsidRDefault="006A4226" w:rsidP="00357C8E">
      <w:pPr>
        <w:pStyle w:val="20"/>
        <w:shd w:val="clear" w:color="auto" w:fill="auto"/>
        <w:spacing w:line="23" w:lineRule="atLeast"/>
        <w:ind w:firstLine="709"/>
        <w:jc w:val="both"/>
        <w:rPr>
          <w:sz w:val="24"/>
          <w:szCs w:val="24"/>
        </w:rPr>
      </w:pPr>
    </w:p>
    <w:p w:rsidR="00E65983" w:rsidRPr="005E6393" w:rsidRDefault="006A4226" w:rsidP="006A4226">
      <w:pPr>
        <w:pStyle w:val="10"/>
        <w:keepNext/>
        <w:keepLines/>
        <w:shd w:val="clear" w:color="auto" w:fill="auto"/>
        <w:tabs>
          <w:tab w:val="left" w:pos="-3969"/>
        </w:tabs>
        <w:spacing w:after="0" w:line="23" w:lineRule="atLeast"/>
        <w:ind w:left="709"/>
        <w:jc w:val="center"/>
        <w:rPr>
          <w:sz w:val="24"/>
          <w:szCs w:val="24"/>
        </w:rPr>
      </w:pPr>
      <w:bookmarkStart w:id="10" w:name="bookmark10"/>
      <w:r>
        <w:rPr>
          <w:sz w:val="24"/>
          <w:szCs w:val="24"/>
        </w:rPr>
        <w:t>8.</w:t>
      </w:r>
      <w:r w:rsidR="00462537" w:rsidRPr="00357C8E">
        <w:rPr>
          <w:sz w:val="24"/>
          <w:szCs w:val="24"/>
        </w:rPr>
        <w:t>Ответственность сотрудников за несоблюдение требований антикоррупционной</w:t>
      </w:r>
      <w:bookmarkStart w:id="11" w:name="bookmark11"/>
      <w:bookmarkEnd w:id="10"/>
      <w:r>
        <w:rPr>
          <w:sz w:val="24"/>
          <w:szCs w:val="24"/>
        </w:rPr>
        <w:t xml:space="preserve"> </w:t>
      </w:r>
      <w:r w:rsidR="00462537" w:rsidRPr="005E6393">
        <w:rPr>
          <w:sz w:val="24"/>
          <w:szCs w:val="24"/>
        </w:rPr>
        <w:t>политики</w:t>
      </w:r>
      <w:bookmarkEnd w:id="11"/>
    </w:p>
    <w:p w:rsidR="00E65983" w:rsidRPr="00357C8E" w:rsidRDefault="006A4226" w:rsidP="006A4226">
      <w:pPr>
        <w:pStyle w:val="20"/>
        <w:shd w:val="clear" w:color="auto" w:fill="auto"/>
        <w:tabs>
          <w:tab w:val="left" w:pos="466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8.1. </w:t>
      </w:r>
      <w:r w:rsidR="00462537" w:rsidRPr="00357C8E">
        <w:rPr>
          <w:sz w:val="24"/>
          <w:szCs w:val="24"/>
        </w:rPr>
        <w:t>В учреждении требуется соблюдения работниками антикоррупционной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с антикоррупционной политикой учреждения и локальными нормативными актами, касающимися предупреждения и противодействия коррупции, изданными в Учреждении.</w:t>
      </w:r>
    </w:p>
    <w:p w:rsidR="00E65983" w:rsidRPr="00357C8E" w:rsidRDefault="006A4226" w:rsidP="006A4226">
      <w:pPr>
        <w:pStyle w:val="20"/>
        <w:shd w:val="clear" w:color="auto" w:fill="auto"/>
        <w:tabs>
          <w:tab w:val="left" w:pos="471"/>
        </w:tabs>
        <w:spacing w:line="23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8.2.</w:t>
      </w:r>
      <w:r w:rsidR="00462537" w:rsidRPr="00357C8E">
        <w:rPr>
          <w:sz w:val="24"/>
          <w:szCs w:val="24"/>
        </w:rPr>
        <w:t>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принципы и требования.</w:t>
      </w:r>
    </w:p>
    <w:p w:rsidR="00E65983" w:rsidRDefault="006A4226" w:rsidP="006A4226">
      <w:pPr>
        <w:pStyle w:val="20"/>
        <w:shd w:val="clear" w:color="auto" w:fill="auto"/>
        <w:spacing w:line="23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462537" w:rsidRPr="00357C8E">
        <w:rPr>
          <w:sz w:val="24"/>
          <w:szCs w:val="24"/>
        </w:rPr>
        <w:t>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p w:rsidR="006A4226" w:rsidRPr="00357C8E" w:rsidRDefault="006A4226" w:rsidP="006A4226">
      <w:pPr>
        <w:pStyle w:val="20"/>
        <w:shd w:val="clear" w:color="auto" w:fill="auto"/>
        <w:spacing w:line="23" w:lineRule="atLeast"/>
        <w:ind w:firstLine="709"/>
        <w:jc w:val="both"/>
        <w:rPr>
          <w:sz w:val="24"/>
          <w:szCs w:val="24"/>
        </w:rPr>
      </w:pPr>
    </w:p>
    <w:p w:rsidR="00E65983" w:rsidRPr="00357C8E" w:rsidRDefault="006A4226" w:rsidP="006A4226">
      <w:pPr>
        <w:pStyle w:val="10"/>
        <w:keepNext/>
        <w:keepLines/>
        <w:shd w:val="clear" w:color="auto" w:fill="auto"/>
        <w:tabs>
          <w:tab w:val="left" w:pos="718"/>
        </w:tabs>
        <w:spacing w:after="0" w:line="23" w:lineRule="atLeast"/>
        <w:ind w:left="709"/>
        <w:jc w:val="center"/>
        <w:rPr>
          <w:sz w:val="24"/>
          <w:szCs w:val="24"/>
        </w:rPr>
      </w:pPr>
      <w:bookmarkStart w:id="12" w:name="bookmark12"/>
      <w:r>
        <w:rPr>
          <w:sz w:val="24"/>
          <w:szCs w:val="24"/>
        </w:rPr>
        <w:t xml:space="preserve">9. </w:t>
      </w:r>
      <w:r w:rsidR="00462537" w:rsidRPr="00357C8E">
        <w:rPr>
          <w:sz w:val="24"/>
          <w:szCs w:val="24"/>
        </w:rPr>
        <w:t>Порядок пересмотра и внесения изменений в антикоррупционную политику</w:t>
      </w:r>
      <w:bookmarkEnd w:id="12"/>
    </w:p>
    <w:p w:rsidR="00E65983" w:rsidRPr="00357C8E" w:rsidRDefault="00462537" w:rsidP="00357C8E">
      <w:pPr>
        <w:pStyle w:val="20"/>
        <w:shd w:val="clear" w:color="auto" w:fill="auto"/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 xml:space="preserve">При изменении законодательства Российской Федерации, либо выявлении недостаточно эффективных положений антикоррупционной политикой учреждения она </w:t>
      </w:r>
      <w:r w:rsidRPr="00357C8E">
        <w:rPr>
          <w:sz w:val="24"/>
          <w:szCs w:val="24"/>
        </w:rPr>
        <w:lastRenderedPageBreak/>
        <w:t>может быть пересмотрена и в неё могут быть внесены изменения и дополнения.</w:t>
      </w:r>
    </w:p>
    <w:p w:rsidR="00E65983" w:rsidRDefault="00462537" w:rsidP="00357C8E">
      <w:pPr>
        <w:pStyle w:val="20"/>
        <w:shd w:val="clear" w:color="auto" w:fill="auto"/>
        <w:spacing w:line="23" w:lineRule="atLeast"/>
        <w:ind w:firstLine="709"/>
        <w:jc w:val="both"/>
        <w:rPr>
          <w:sz w:val="24"/>
          <w:szCs w:val="24"/>
        </w:rPr>
      </w:pPr>
      <w:r w:rsidRPr="00357C8E">
        <w:rPr>
          <w:sz w:val="24"/>
          <w:szCs w:val="24"/>
        </w:rPr>
        <w:t xml:space="preserve">Работа по актуализации антикоррупционной политики </w:t>
      </w:r>
      <w:r w:rsidR="006A4226">
        <w:rPr>
          <w:sz w:val="24"/>
          <w:szCs w:val="24"/>
        </w:rPr>
        <w:t>Колледжа</w:t>
      </w:r>
      <w:r w:rsidRPr="00357C8E">
        <w:rPr>
          <w:sz w:val="24"/>
          <w:szCs w:val="24"/>
        </w:rPr>
        <w:t xml:space="preserve"> осуществляется по поручению директора </w:t>
      </w:r>
      <w:r w:rsidR="006A4226">
        <w:rPr>
          <w:sz w:val="24"/>
          <w:szCs w:val="24"/>
        </w:rPr>
        <w:t>Колледжа</w:t>
      </w:r>
      <w:r w:rsidRPr="00357C8E">
        <w:rPr>
          <w:sz w:val="24"/>
          <w:szCs w:val="24"/>
        </w:rPr>
        <w:t xml:space="preserve"> ответственным должностным лицом за реализацию антикоррупционной политики в </w:t>
      </w:r>
      <w:r w:rsidR="006A4226">
        <w:rPr>
          <w:sz w:val="24"/>
          <w:szCs w:val="24"/>
        </w:rPr>
        <w:t>Колледже</w:t>
      </w:r>
      <w:r w:rsidRPr="00357C8E">
        <w:rPr>
          <w:sz w:val="24"/>
          <w:szCs w:val="24"/>
        </w:rPr>
        <w:t xml:space="preserve"> и (или) назначенными директором </w:t>
      </w:r>
      <w:r w:rsidR="006A4226">
        <w:rPr>
          <w:sz w:val="24"/>
          <w:szCs w:val="24"/>
        </w:rPr>
        <w:t>Колледжа</w:t>
      </w:r>
      <w:r w:rsidRPr="00357C8E">
        <w:rPr>
          <w:sz w:val="24"/>
          <w:szCs w:val="24"/>
        </w:rPr>
        <w:t xml:space="preserve"> должностными лицами.</w:t>
      </w:r>
    </w:p>
    <w:p w:rsidR="00B65986" w:rsidRDefault="00B65986" w:rsidP="00357C8E">
      <w:pPr>
        <w:pStyle w:val="20"/>
        <w:shd w:val="clear" w:color="auto" w:fill="auto"/>
        <w:spacing w:line="23" w:lineRule="atLeast"/>
        <w:ind w:firstLine="709"/>
        <w:jc w:val="both"/>
        <w:rPr>
          <w:sz w:val="24"/>
          <w:szCs w:val="24"/>
        </w:rPr>
      </w:pPr>
    </w:p>
    <w:p w:rsidR="00B65986" w:rsidRPr="00357C8E" w:rsidRDefault="00B65986" w:rsidP="00B65986">
      <w:pPr>
        <w:pStyle w:val="20"/>
        <w:shd w:val="clear" w:color="auto" w:fill="auto"/>
        <w:spacing w:line="23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E65983" w:rsidRPr="00357C8E" w:rsidRDefault="00E65983" w:rsidP="00357C8E">
      <w:pPr>
        <w:pStyle w:val="30"/>
        <w:shd w:val="clear" w:color="auto" w:fill="auto"/>
        <w:tabs>
          <w:tab w:val="left" w:pos="7502"/>
        </w:tabs>
        <w:spacing w:after="0" w:line="23" w:lineRule="atLeast"/>
        <w:ind w:firstLine="709"/>
        <w:jc w:val="both"/>
        <w:rPr>
          <w:sz w:val="24"/>
          <w:szCs w:val="24"/>
        </w:rPr>
      </w:pPr>
    </w:p>
    <w:sectPr w:rsidR="00E65983" w:rsidRPr="00357C8E" w:rsidSect="00E65983">
      <w:pgSz w:w="11900" w:h="16840"/>
      <w:pgMar w:top="1150" w:right="900" w:bottom="1189" w:left="15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537" w:rsidRDefault="00462537" w:rsidP="00E65983">
      <w:r>
        <w:separator/>
      </w:r>
    </w:p>
  </w:endnote>
  <w:endnote w:type="continuationSeparator" w:id="1">
    <w:p w:rsidR="00462537" w:rsidRDefault="00462537" w:rsidP="00E65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537" w:rsidRDefault="00462537"/>
  </w:footnote>
  <w:footnote w:type="continuationSeparator" w:id="1">
    <w:p w:rsidR="00462537" w:rsidRDefault="004625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417F"/>
    <w:multiLevelType w:val="multilevel"/>
    <w:tmpl w:val="A970E0A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97BE4"/>
    <w:multiLevelType w:val="hybridMultilevel"/>
    <w:tmpl w:val="365CD000"/>
    <w:lvl w:ilvl="0" w:tplc="909AD4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0770FF"/>
    <w:multiLevelType w:val="multilevel"/>
    <w:tmpl w:val="5E94DBE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6739F5"/>
    <w:multiLevelType w:val="hybridMultilevel"/>
    <w:tmpl w:val="37646446"/>
    <w:lvl w:ilvl="0" w:tplc="909AD4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46753C"/>
    <w:multiLevelType w:val="hybridMultilevel"/>
    <w:tmpl w:val="8C18E640"/>
    <w:lvl w:ilvl="0" w:tplc="909AD4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F15290"/>
    <w:multiLevelType w:val="multilevel"/>
    <w:tmpl w:val="5186E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30497"/>
    <w:multiLevelType w:val="hybridMultilevel"/>
    <w:tmpl w:val="6E66AD20"/>
    <w:lvl w:ilvl="0" w:tplc="909AD4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537EDB"/>
    <w:multiLevelType w:val="multilevel"/>
    <w:tmpl w:val="B1FCC0A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5F63C6"/>
    <w:multiLevelType w:val="hybridMultilevel"/>
    <w:tmpl w:val="E144AAEC"/>
    <w:lvl w:ilvl="0" w:tplc="909AD480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A0F2251"/>
    <w:multiLevelType w:val="multilevel"/>
    <w:tmpl w:val="646E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192E"/>
    <w:multiLevelType w:val="multilevel"/>
    <w:tmpl w:val="49F8143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514025"/>
    <w:multiLevelType w:val="hybridMultilevel"/>
    <w:tmpl w:val="28AA5CAC"/>
    <w:lvl w:ilvl="0" w:tplc="909AD4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DF5106"/>
    <w:multiLevelType w:val="hybridMultilevel"/>
    <w:tmpl w:val="3BF21B86"/>
    <w:lvl w:ilvl="0" w:tplc="909AD4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65983"/>
    <w:rsid w:val="0006031C"/>
    <w:rsid w:val="00320940"/>
    <w:rsid w:val="00357C8E"/>
    <w:rsid w:val="003F23D1"/>
    <w:rsid w:val="00462537"/>
    <w:rsid w:val="00583103"/>
    <w:rsid w:val="005E6393"/>
    <w:rsid w:val="006A4226"/>
    <w:rsid w:val="00905710"/>
    <w:rsid w:val="00947480"/>
    <w:rsid w:val="00A14D16"/>
    <w:rsid w:val="00B65986"/>
    <w:rsid w:val="00CF6EBA"/>
    <w:rsid w:val="00E6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9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65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65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E6598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5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E659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65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E6598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E6598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5983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E65983"/>
    <w:pPr>
      <w:shd w:val="clear" w:color="auto" w:fill="FFFFFF"/>
      <w:spacing w:after="40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E65983"/>
    <w:pPr>
      <w:shd w:val="clear" w:color="auto" w:fill="FFFFFF"/>
      <w:spacing w:after="49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E65983"/>
    <w:pPr>
      <w:shd w:val="clear" w:color="auto" w:fill="FFFFFF"/>
      <w:spacing w:after="280" w:line="24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06031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</dc:creator>
  <cp:lastModifiedBy>panas</cp:lastModifiedBy>
  <cp:revision>8</cp:revision>
  <cp:lastPrinted>2017-02-08T13:06:00Z</cp:lastPrinted>
  <dcterms:created xsi:type="dcterms:W3CDTF">2017-02-08T12:23:00Z</dcterms:created>
  <dcterms:modified xsi:type="dcterms:W3CDTF">2017-03-06T10:23:00Z</dcterms:modified>
</cp:coreProperties>
</file>